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pPr w:leftFromText="180" w:rightFromText="180" w:vertAnchor="text" w:tblpX="-284" w:tblpY="1"/>
        <w:tblOverlap w:val="never"/>
        <w:tblW w:w="10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134"/>
      </w:tblGrid>
      <w:tr w:rsidRPr="004104C5" w:rsidR="00F33171" w:rsidTr="49EF9FFE" w14:paraId="1B5FFE27" w14:textId="77777777">
        <w:trPr>
          <w:trHeight w:val="1701"/>
        </w:trPr>
        <w:tc>
          <w:tcPr>
            <w:tcW w:w="9214" w:type="dxa"/>
            <w:tcMar/>
          </w:tcPr>
          <w:p w:rsidR="00821380" w:rsidP="00BC5DF0" w:rsidRDefault="002D29C5" w14:paraId="0C85536C" w14:textId="1F321549">
            <w:pPr>
              <w:jc w:val="center"/>
              <w:rPr>
                <w:b/>
                <w:i/>
                <w:sz w:val="32"/>
                <w:szCs w:val="32"/>
              </w:rPr>
            </w:pPr>
            <w:bookmarkStart w:name="_Hlk98236569" w:id="0"/>
            <w:bookmarkEnd w:id="0"/>
            <w:r>
              <w:rPr>
                <w:noProof/>
              </w:rPr>
              <w:drawing>
                <wp:inline distT="0" distB="0" distL="0" distR="0" wp14:anchorId="50117141" wp14:editId="0488E67A">
                  <wp:extent cx="840740" cy="840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161" cy="84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0A0591" w:rsidR="000A0591" w:rsidP="00584CC9" w:rsidRDefault="000A0591" w14:paraId="496D1BB0" w14:textId="777777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Pr="00653B14" w:rsidR="00584CC9" w:rsidP="00584CC9" w:rsidRDefault="002B24AF" w14:paraId="2FCCDCCF" w14:textId="1EACB2D4">
            <w:pPr>
              <w:jc w:val="center"/>
              <w:rPr>
                <w:b/>
                <w:i/>
                <w:sz w:val="24"/>
                <w:szCs w:val="24"/>
              </w:rPr>
            </w:pPr>
            <w:r w:rsidRPr="00653B14">
              <w:rPr>
                <w:b/>
                <w:i/>
                <w:sz w:val="24"/>
                <w:szCs w:val="24"/>
              </w:rPr>
              <w:t>M</w:t>
            </w:r>
            <w:r w:rsidRPr="00653B14" w:rsidR="00664DFD">
              <w:rPr>
                <w:b/>
                <w:i/>
                <w:sz w:val="24"/>
                <w:szCs w:val="24"/>
              </w:rPr>
              <w:t xml:space="preserve">eals prepared </w:t>
            </w:r>
            <w:r w:rsidRPr="00653B14" w:rsidR="00584CC9">
              <w:rPr>
                <w:b/>
                <w:i/>
                <w:sz w:val="24"/>
                <w:szCs w:val="24"/>
              </w:rPr>
              <w:t>by</w:t>
            </w:r>
            <w:r w:rsidRPr="00653B14" w:rsidR="00DF1D23">
              <w:rPr>
                <w:b/>
                <w:i/>
                <w:sz w:val="24"/>
                <w:szCs w:val="24"/>
              </w:rPr>
              <w:t xml:space="preserve"> TAFE SA</w:t>
            </w:r>
            <w:r w:rsidRPr="00653B14" w:rsidR="00664DFD">
              <w:rPr>
                <w:b/>
                <w:i/>
                <w:sz w:val="24"/>
                <w:szCs w:val="24"/>
              </w:rPr>
              <w:t xml:space="preserve"> Cookery students </w:t>
            </w:r>
          </w:p>
          <w:p w:rsidRPr="00653B14" w:rsidR="00E66793" w:rsidP="006A3751" w:rsidRDefault="006457DA" w14:paraId="01847972" w14:textId="60F1B2D4">
            <w:pPr>
              <w:jc w:val="center"/>
              <w:rPr>
                <w:b/>
                <w:i/>
                <w:sz w:val="24"/>
                <w:szCs w:val="24"/>
              </w:rPr>
            </w:pPr>
            <w:r w:rsidRPr="00653B14">
              <w:rPr>
                <w:b/>
                <w:i/>
                <w:sz w:val="24"/>
                <w:szCs w:val="24"/>
              </w:rPr>
              <w:t>served by</w:t>
            </w:r>
            <w:r w:rsidRPr="00653B14" w:rsidR="00D23A6C">
              <w:rPr>
                <w:b/>
                <w:i/>
                <w:sz w:val="24"/>
                <w:szCs w:val="24"/>
              </w:rPr>
              <w:t xml:space="preserve"> </w:t>
            </w:r>
            <w:r w:rsidRPr="00653B14">
              <w:rPr>
                <w:b/>
                <w:i/>
                <w:sz w:val="24"/>
                <w:szCs w:val="24"/>
              </w:rPr>
              <w:t xml:space="preserve">TAFE SA </w:t>
            </w:r>
            <w:r w:rsidR="00946F57">
              <w:rPr>
                <w:b/>
                <w:i/>
                <w:sz w:val="24"/>
                <w:szCs w:val="24"/>
              </w:rPr>
              <w:t>staff</w:t>
            </w:r>
          </w:p>
          <w:p w:rsidR="00AF338D" w:rsidP="00805748" w:rsidRDefault="00AF338D" w14:paraId="69204035" w14:textId="77777777">
            <w:pPr>
              <w:rPr>
                <w:b/>
                <w:iCs/>
                <w:sz w:val="20"/>
                <w:szCs w:val="20"/>
              </w:rPr>
            </w:pPr>
          </w:p>
          <w:p w:rsidRPr="00653B14" w:rsidR="00805748" w:rsidP="00805748" w:rsidRDefault="00805748" w14:paraId="04A4E587" w14:textId="77777777">
            <w:pPr>
              <w:rPr>
                <w:b/>
                <w:iCs/>
                <w:sz w:val="20"/>
                <w:szCs w:val="20"/>
              </w:rPr>
            </w:pPr>
          </w:p>
          <w:p w:rsidRPr="00342F8A" w:rsidR="006970B0" w:rsidP="006970B0" w:rsidRDefault="00F33171" w14:paraId="0F1B0F65" w14:textId="03DFD434">
            <w:pPr>
              <w:rPr>
                <w:b/>
                <w:iCs/>
                <w:sz w:val="32"/>
                <w:szCs w:val="32"/>
              </w:rPr>
            </w:pPr>
            <w:r w:rsidRPr="00821380">
              <w:rPr>
                <w:b/>
                <w:iCs/>
                <w:sz w:val="32"/>
                <w:szCs w:val="32"/>
              </w:rPr>
              <w:t>MAIN CO</w:t>
            </w:r>
            <w:r w:rsidRPr="00821380" w:rsidR="00F81A7B">
              <w:rPr>
                <w:b/>
                <w:iCs/>
                <w:sz w:val="32"/>
                <w:szCs w:val="32"/>
              </w:rPr>
              <w:t>U</w:t>
            </w:r>
            <w:r w:rsidRPr="00821380">
              <w:rPr>
                <w:b/>
                <w:iCs/>
                <w:sz w:val="32"/>
                <w:szCs w:val="32"/>
              </w:rPr>
              <w:t>RSE</w:t>
            </w:r>
            <w:r w:rsidR="00483CA9">
              <w:rPr>
                <w:b/>
                <w:iCs/>
                <w:sz w:val="32"/>
                <w:szCs w:val="32"/>
              </w:rPr>
              <w:t>S</w:t>
            </w:r>
          </w:p>
        </w:tc>
        <w:tc>
          <w:tcPr>
            <w:tcW w:w="1134" w:type="dxa"/>
            <w:tcMar/>
          </w:tcPr>
          <w:p w:rsidR="00F33171" w:rsidP="003E1F37" w:rsidRDefault="00F33171" w14:paraId="0FE29120" w14:textId="77777777">
            <w:pPr>
              <w:jc w:val="right"/>
              <w:rPr>
                <w:sz w:val="32"/>
                <w:szCs w:val="32"/>
              </w:rPr>
            </w:pPr>
          </w:p>
          <w:p w:rsidR="00483CA9" w:rsidP="003E1F37" w:rsidRDefault="00483CA9" w14:paraId="7889B858" w14:textId="77777777">
            <w:pPr>
              <w:jc w:val="right"/>
              <w:rPr>
                <w:sz w:val="32"/>
                <w:szCs w:val="32"/>
              </w:rPr>
            </w:pPr>
          </w:p>
          <w:p w:rsidR="00483CA9" w:rsidP="003E1F37" w:rsidRDefault="00483CA9" w14:paraId="6E435928" w14:textId="77777777">
            <w:pPr>
              <w:jc w:val="right"/>
              <w:rPr>
                <w:sz w:val="32"/>
                <w:szCs w:val="32"/>
              </w:rPr>
            </w:pPr>
          </w:p>
          <w:p w:rsidR="00483CA9" w:rsidP="003E1F37" w:rsidRDefault="00483CA9" w14:paraId="72E9612E" w14:textId="77777777">
            <w:pPr>
              <w:jc w:val="right"/>
              <w:rPr>
                <w:sz w:val="32"/>
                <w:szCs w:val="32"/>
              </w:rPr>
            </w:pPr>
          </w:p>
          <w:p w:rsidR="00483CA9" w:rsidP="003E1F37" w:rsidRDefault="00483CA9" w14:paraId="482A9634" w14:textId="77777777">
            <w:pPr>
              <w:jc w:val="right"/>
              <w:rPr>
                <w:sz w:val="32"/>
                <w:szCs w:val="32"/>
              </w:rPr>
            </w:pPr>
          </w:p>
          <w:p w:rsidR="00483CA9" w:rsidP="003E1F37" w:rsidRDefault="00483CA9" w14:paraId="05D235BF" w14:textId="154C18F5">
            <w:pPr>
              <w:jc w:val="right"/>
              <w:rPr>
                <w:sz w:val="32"/>
                <w:szCs w:val="32"/>
              </w:rPr>
            </w:pPr>
          </w:p>
          <w:p w:rsidR="00AF338D" w:rsidP="003E1F37" w:rsidRDefault="00AF338D" w14:paraId="23663178" w14:textId="77777777">
            <w:pPr>
              <w:jc w:val="right"/>
              <w:rPr>
                <w:sz w:val="32"/>
                <w:szCs w:val="32"/>
              </w:rPr>
            </w:pPr>
          </w:p>
          <w:p w:rsidRPr="004104C5" w:rsidR="00483CA9" w:rsidP="001672D0" w:rsidRDefault="00CB4BA1" w14:paraId="1C2A3C82" w14:textId="4C1EA567">
            <w:pPr>
              <w:rPr>
                <w:sz w:val="32"/>
                <w:szCs w:val="32"/>
              </w:rPr>
            </w:pPr>
            <w:r w:rsidRPr="7B9485A2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7B9485A2" w:rsidR="2E7296A1"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7B9485A2" w:rsidR="00483CA9">
              <w:rPr>
                <w:b/>
                <w:bCs/>
                <w:i/>
                <w:iCs/>
                <w:sz w:val="28"/>
                <w:szCs w:val="28"/>
              </w:rPr>
              <w:t>.5</w:t>
            </w:r>
            <w:r w:rsidRPr="7B9485A2" w:rsidR="00F30A9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7B9485A2" w:rsidR="00F30A98">
              <w:rPr>
                <w:b/>
                <w:bCs/>
                <w:i/>
                <w:iCs/>
                <w:sz w:val="28"/>
                <w:szCs w:val="28"/>
              </w:rPr>
              <w:t>ea</w:t>
            </w:r>
            <w:proofErr w:type="spellEnd"/>
          </w:p>
        </w:tc>
      </w:tr>
      <w:tr w:rsidRPr="004104C5" w:rsidR="00D90F72" w:rsidTr="49EF9FFE" w14:paraId="21234AEE" w14:textId="77777777">
        <w:trPr>
          <w:trHeight w:val="393"/>
        </w:trPr>
        <w:tc>
          <w:tcPr>
            <w:tcW w:w="9214" w:type="dxa"/>
            <w:tcMar/>
          </w:tcPr>
          <w:p w:rsidRPr="00653B14" w:rsidR="00342F8A" w:rsidP="1BE66C3F" w:rsidRDefault="00342F8A" w14:paraId="2B7535F7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  <w:p w:rsidRPr="00D238C1" w:rsidR="00A3467E" w:rsidP="00A3467E" w:rsidRDefault="00946F57" w14:paraId="0641FAD7" w14:textId="66EB1A04">
            <w:r w:rsidRPr="00D238C1">
              <w:rPr>
                <w:b/>
                <w:bCs/>
                <w:sz w:val="24"/>
                <w:szCs w:val="24"/>
              </w:rPr>
              <w:t>Fish Burger</w:t>
            </w:r>
          </w:p>
          <w:p w:rsidR="0055023E" w:rsidP="00705B66" w:rsidRDefault="00705B66" w14:paraId="7D29A015" w14:textId="77777777">
            <w:pPr>
              <w:rPr>
                <w:sz w:val="24"/>
                <w:szCs w:val="24"/>
              </w:rPr>
            </w:pPr>
            <w:r w:rsidRPr="00D238C1">
              <w:rPr>
                <w:sz w:val="24"/>
                <w:szCs w:val="24"/>
              </w:rPr>
              <w:t>Beer battered fish fillet, tossed salad</w:t>
            </w:r>
            <w:r w:rsidRPr="00D238C1" w:rsidR="00505E34">
              <w:rPr>
                <w:sz w:val="24"/>
                <w:szCs w:val="24"/>
              </w:rPr>
              <w:t>,</w:t>
            </w:r>
            <w:r w:rsidRPr="00D238C1">
              <w:rPr>
                <w:sz w:val="24"/>
                <w:szCs w:val="24"/>
              </w:rPr>
              <w:t xml:space="preserve"> tartare sauce</w:t>
            </w:r>
            <w:r w:rsidRPr="00D238C1" w:rsidR="00505E34">
              <w:rPr>
                <w:sz w:val="24"/>
                <w:szCs w:val="24"/>
              </w:rPr>
              <w:t xml:space="preserve">, </w:t>
            </w:r>
          </w:p>
          <w:p w:rsidRPr="00D238C1" w:rsidR="00705B66" w:rsidP="00705B66" w:rsidRDefault="00505E34" w14:paraId="39D782F4" w14:textId="23E401E6">
            <w:pPr>
              <w:rPr>
                <w:sz w:val="24"/>
                <w:szCs w:val="24"/>
              </w:rPr>
            </w:pPr>
            <w:r w:rsidRPr="00D238C1">
              <w:rPr>
                <w:sz w:val="24"/>
                <w:szCs w:val="24"/>
              </w:rPr>
              <w:t xml:space="preserve">toasted charcoal brioche bun, </w:t>
            </w:r>
            <w:r w:rsidRPr="00D238C1" w:rsidR="00705B66">
              <w:rPr>
                <w:sz w:val="24"/>
                <w:szCs w:val="24"/>
              </w:rPr>
              <w:t>French fries</w:t>
            </w:r>
          </w:p>
          <w:p w:rsidRPr="007801B9" w:rsidR="00705B66" w:rsidP="00A3467E" w:rsidRDefault="00705B66" w14:paraId="55A3C2CC" w14:textId="77777777">
            <w:pPr>
              <w:rPr>
                <w:sz w:val="24"/>
                <w:szCs w:val="24"/>
              </w:rPr>
            </w:pPr>
          </w:p>
          <w:p w:rsidRPr="00D238C1" w:rsidR="00491202" w:rsidP="00A3467E" w:rsidRDefault="00491202" w14:paraId="654F2D28" w14:textId="068BE478">
            <w:pPr>
              <w:rPr>
                <w:b/>
                <w:bCs/>
                <w:sz w:val="24"/>
                <w:szCs w:val="24"/>
              </w:rPr>
            </w:pPr>
            <w:r w:rsidRPr="00D238C1">
              <w:rPr>
                <w:b/>
                <w:bCs/>
                <w:sz w:val="24"/>
                <w:szCs w:val="24"/>
              </w:rPr>
              <w:t>Penne Pasta</w:t>
            </w:r>
            <w:r w:rsidRPr="00D238C1" w:rsidR="00300C2C">
              <w:rPr>
                <w:b/>
                <w:bCs/>
                <w:sz w:val="24"/>
                <w:szCs w:val="24"/>
              </w:rPr>
              <w:t xml:space="preserve"> </w:t>
            </w:r>
            <w:r w:rsidRPr="00D238C1" w:rsidR="00300C2C">
              <w:rPr>
                <w:sz w:val="18"/>
                <w:szCs w:val="18"/>
              </w:rPr>
              <w:t>(V, GFO)</w:t>
            </w:r>
          </w:p>
          <w:p w:rsidRPr="00D238C1" w:rsidR="00A3467E" w:rsidP="00A3467E" w:rsidRDefault="00300C2C" w14:paraId="5BA93EDC" w14:textId="14446CC3">
            <w:pPr>
              <w:rPr>
                <w:sz w:val="24"/>
                <w:szCs w:val="24"/>
              </w:rPr>
            </w:pPr>
            <w:r w:rsidRPr="00D238C1">
              <w:rPr>
                <w:sz w:val="24"/>
                <w:szCs w:val="24"/>
              </w:rPr>
              <w:t>R</w:t>
            </w:r>
            <w:r w:rsidRPr="00D238C1" w:rsidR="00D95397">
              <w:rPr>
                <w:sz w:val="24"/>
                <w:szCs w:val="24"/>
              </w:rPr>
              <w:t xml:space="preserve">ich </w:t>
            </w:r>
            <w:r w:rsidR="004026E5">
              <w:rPr>
                <w:sz w:val="24"/>
                <w:szCs w:val="24"/>
              </w:rPr>
              <w:t>t</w:t>
            </w:r>
            <w:r w:rsidRPr="00D238C1" w:rsidR="00D95397">
              <w:rPr>
                <w:sz w:val="24"/>
                <w:szCs w:val="24"/>
              </w:rPr>
              <w:t xml:space="preserve">omato </w:t>
            </w:r>
            <w:r w:rsidR="004026E5">
              <w:rPr>
                <w:sz w:val="24"/>
                <w:szCs w:val="24"/>
              </w:rPr>
              <w:t>s</w:t>
            </w:r>
            <w:r w:rsidRPr="00D238C1" w:rsidR="00D95397">
              <w:rPr>
                <w:sz w:val="24"/>
                <w:szCs w:val="24"/>
              </w:rPr>
              <w:t xml:space="preserve">auce, </w:t>
            </w:r>
            <w:r w:rsidR="004026E5">
              <w:rPr>
                <w:sz w:val="24"/>
                <w:szCs w:val="24"/>
              </w:rPr>
              <w:t>r</w:t>
            </w:r>
            <w:r w:rsidRPr="00D238C1" w:rsidR="00D95397">
              <w:rPr>
                <w:sz w:val="24"/>
                <w:szCs w:val="24"/>
              </w:rPr>
              <w:t xml:space="preserve">oasted </w:t>
            </w:r>
            <w:r w:rsidRPr="00D238C1">
              <w:rPr>
                <w:sz w:val="24"/>
                <w:szCs w:val="24"/>
              </w:rPr>
              <w:t>M</w:t>
            </w:r>
            <w:r w:rsidRPr="00D238C1" w:rsidR="00D95397">
              <w:rPr>
                <w:sz w:val="24"/>
                <w:szCs w:val="24"/>
              </w:rPr>
              <w:t>editerranean vegetables</w:t>
            </w:r>
            <w:r w:rsidRPr="00D238C1">
              <w:rPr>
                <w:sz w:val="24"/>
                <w:szCs w:val="24"/>
              </w:rPr>
              <w:t xml:space="preserve">, </w:t>
            </w:r>
            <w:r w:rsidRPr="00D238C1" w:rsidR="00D95397">
              <w:rPr>
                <w:sz w:val="24"/>
                <w:szCs w:val="24"/>
              </w:rPr>
              <w:t xml:space="preserve">crisp parmesan </w:t>
            </w:r>
            <w:proofErr w:type="spellStart"/>
            <w:r w:rsidRPr="00D238C1">
              <w:rPr>
                <w:sz w:val="24"/>
                <w:szCs w:val="24"/>
              </w:rPr>
              <w:t>t</w:t>
            </w:r>
            <w:r w:rsidRPr="00D238C1" w:rsidR="00D95397">
              <w:rPr>
                <w:sz w:val="24"/>
                <w:szCs w:val="24"/>
              </w:rPr>
              <w:t>uile</w:t>
            </w:r>
            <w:proofErr w:type="spellEnd"/>
          </w:p>
          <w:p w:rsidRPr="00D238C1" w:rsidR="00D95397" w:rsidP="00A3467E" w:rsidRDefault="00D95397" w14:paraId="15326BC3" w14:textId="77777777"/>
          <w:p w:rsidRPr="00D238C1" w:rsidR="001916B0" w:rsidP="00A3467E" w:rsidRDefault="001916B0" w14:paraId="0AA5FEF2" w14:textId="77777777">
            <w:pPr>
              <w:rPr>
                <w:b/>
                <w:bCs/>
                <w:sz w:val="24"/>
                <w:szCs w:val="24"/>
              </w:rPr>
            </w:pPr>
            <w:r w:rsidRPr="00D238C1">
              <w:rPr>
                <w:b/>
                <w:bCs/>
                <w:sz w:val="24"/>
                <w:szCs w:val="24"/>
              </w:rPr>
              <w:t>Crusted Pork Escalopes</w:t>
            </w:r>
          </w:p>
          <w:p w:rsidR="002A24E6" w:rsidP="00A3467E" w:rsidRDefault="002B4290" w14:paraId="07735E07" w14:textId="62CF9D4F">
            <w:pPr>
              <w:rPr>
                <w:sz w:val="24"/>
                <w:szCs w:val="24"/>
              </w:rPr>
            </w:pPr>
            <w:r w:rsidRPr="00D238C1">
              <w:rPr>
                <w:sz w:val="24"/>
                <w:szCs w:val="24"/>
              </w:rPr>
              <w:t xml:space="preserve">Coated with </w:t>
            </w:r>
            <w:r w:rsidRPr="00D238C1" w:rsidR="00300C2C">
              <w:rPr>
                <w:sz w:val="24"/>
                <w:szCs w:val="24"/>
              </w:rPr>
              <w:t>f</w:t>
            </w:r>
            <w:r w:rsidRPr="00D238C1">
              <w:rPr>
                <w:sz w:val="24"/>
                <w:szCs w:val="24"/>
              </w:rPr>
              <w:t xml:space="preserve">resh </w:t>
            </w:r>
            <w:r w:rsidRPr="00D238C1" w:rsidR="00300C2C">
              <w:rPr>
                <w:sz w:val="24"/>
                <w:szCs w:val="24"/>
              </w:rPr>
              <w:t>b</w:t>
            </w:r>
            <w:r w:rsidRPr="00D238C1">
              <w:rPr>
                <w:sz w:val="24"/>
                <w:szCs w:val="24"/>
              </w:rPr>
              <w:t xml:space="preserve">readcrumbs, </w:t>
            </w:r>
            <w:r w:rsidRPr="00D238C1" w:rsidR="00300C2C">
              <w:rPr>
                <w:sz w:val="24"/>
                <w:szCs w:val="24"/>
              </w:rPr>
              <w:t>p</w:t>
            </w:r>
            <w:r w:rsidRPr="00D238C1">
              <w:rPr>
                <w:sz w:val="24"/>
                <w:szCs w:val="24"/>
              </w:rPr>
              <w:t xml:space="preserve">armesan and </w:t>
            </w:r>
            <w:r w:rsidRPr="00D238C1" w:rsidR="00300C2C">
              <w:rPr>
                <w:sz w:val="24"/>
                <w:szCs w:val="24"/>
              </w:rPr>
              <w:t>p</w:t>
            </w:r>
            <w:r w:rsidRPr="00D238C1">
              <w:rPr>
                <w:sz w:val="24"/>
                <w:szCs w:val="24"/>
              </w:rPr>
              <w:t>inenuts</w:t>
            </w:r>
            <w:r w:rsidRPr="00D238C1" w:rsidR="00300C2C">
              <w:rPr>
                <w:sz w:val="24"/>
                <w:szCs w:val="24"/>
              </w:rPr>
              <w:t xml:space="preserve">, </w:t>
            </w:r>
          </w:p>
          <w:p w:rsidRPr="00D238C1" w:rsidR="002B4290" w:rsidP="00A3467E" w:rsidRDefault="00300C2C" w14:paraId="6CC0F699" w14:textId="396F8CA5">
            <w:pPr>
              <w:rPr>
                <w:sz w:val="24"/>
                <w:szCs w:val="24"/>
              </w:rPr>
            </w:pPr>
            <w:r w:rsidRPr="00D238C1">
              <w:rPr>
                <w:sz w:val="24"/>
                <w:szCs w:val="24"/>
              </w:rPr>
              <w:t>p</w:t>
            </w:r>
            <w:r w:rsidRPr="00D238C1" w:rsidR="002B4290">
              <w:rPr>
                <w:sz w:val="24"/>
                <w:szCs w:val="24"/>
              </w:rPr>
              <w:t xml:space="preserve">otato </w:t>
            </w:r>
            <w:r w:rsidRPr="00D238C1">
              <w:rPr>
                <w:sz w:val="24"/>
                <w:szCs w:val="24"/>
              </w:rPr>
              <w:t>s</w:t>
            </w:r>
            <w:r w:rsidRPr="00D238C1" w:rsidR="002B4290">
              <w:rPr>
                <w:sz w:val="24"/>
                <w:szCs w:val="24"/>
              </w:rPr>
              <w:t>alad</w:t>
            </w:r>
            <w:r w:rsidRPr="00D238C1">
              <w:rPr>
                <w:sz w:val="24"/>
                <w:szCs w:val="24"/>
              </w:rPr>
              <w:t>, romesco sauce</w:t>
            </w:r>
          </w:p>
          <w:p w:rsidRPr="00D238C1" w:rsidR="00300C2C" w:rsidP="00A3467E" w:rsidRDefault="00300C2C" w14:paraId="3B1849B9" w14:textId="77777777">
            <w:pPr>
              <w:rPr>
                <w:sz w:val="24"/>
                <w:szCs w:val="24"/>
              </w:rPr>
            </w:pPr>
          </w:p>
          <w:p w:rsidRPr="00D238C1" w:rsidR="00A3467E" w:rsidP="49EF9FFE" w:rsidRDefault="00A3467E" w14:paraId="75295404" w14:textId="68C49F80">
            <w:pPr>
              <w:rPr>
                <w:sz w:val="18"/>
                <w:szCs w:val="18"/>
              </w:rPr>
            </w:pPr>
            <w:r w:rsidRPr="49EF9FFE" w:rsidR="00A3467E">
              <w:rPr>
                <w:b w:val="1"/>
                <w:bCs w:val="1"/>
                <w:sz w:val="24"/>
                <w:szCs w:val="24"/>
              </w:rPr>
              <w:t xml:space="preserve">Braised Duck Leg </w:t>
            </w:r>
          </w:p>
          <w:p w:rsidRPr="00D238C1" w:rsidR="00A3467E" w:rsidP="00A3467E" w:rsidRDefault="00F86D85" w14:paraId="1FF30B67" w14:textId="356E6A7A">
            <w:pPr>
              <w:rPr>
                <w:sz w:val="24"/>
                <w:szCs w:val="24"/>
              </w:rPr>
            </w:pPr>
            <w:r w:rsidRPr="00D238C1">
              <w:rPr>
                <w:sz w:val="24"/>
                <w:szCs w:val="24"/>
              </w:rPr>
              <w:t xml:space="preserve">Potato </w:t>
            </w:r>
            <w:proofErr w:type="spellStart"/>
            <w:r w:rsidR="004026E5">
              <w:rPr>
                <w:sz w:val="24"/>
                <w:szCs w:val="24"/>
              </w:rPr>
              <w:t>r</w:t>
            </w:r>
            <w:r w:rsidRPr="00D238C1" w:rsidR="008B70D2">
              <w:rPr>
                <w:rFonts w:cstheme="minorHAnsi"/>
                <w:sz w:val="24"/>
                <w:szCs w:val="24"/>
              </w:rPr>
              <w:t>ö</w:t>
            </w:r>
            <w:r w:rsidRPr="00D238C1">
              <w:rPr>
                <w:sz w:val="24"/>
                <w:szCs w:val="24"/>
              </w:rPr>
              <w:t>sti</w:t>
            </w:r>
            <w:proofErr w:type="spellEnd"/>
            <w:r w:rsidRPr="00D238C1">
              <w:rPr>
                <w:sz w:val="24"/>
                <w:szCs w:val="24"/>
              </w:rPr>
              <w:t xml:space="preserve">, </w:t>
            </w:r>
            <w:r w:rsidRPr="00D238C1" w:rsidR="00300C2C">
              <w:rPr>
                <w:sz w:val="24"/>
                <w:szCs w:val="24"/>
              </w:rPr>
              <w:t>s</w:t>
            </w:r>
            <w:r w:rsidRPr="00D238C1">
              <w:rPr>
                <w:sz w:val="24"/>
                <w:szCs w:val="24"/>
              </w:rPr>
              <w:t>aut</w:t>
            </w:r>
            <w:r w:rsidRPr="00D238C1" w:rsidR="000B6632">
              <w:rPr>
                <w:rFonts w:cstheme="minorHAnsi"/>
                <w:sz w:val="24"/>
                <w:szCs w:val="24"/>
              </w:rPr>
              <w:t>é</w:t>
            </w:r>
            <w:r w:rsidRPr="00D238C1">
              <w:rPr>
                <w:sz w:val="24"/>
                <w:szCs w:val="24"/>
              </w:rPr>
              <w:t>ed kale</w:t>
            </w:r>
            <w:r w:rsidRPr="00D238C1" w:rsidR="00300C2C">
              <w:rPr>
                <w:sz w:val="24"/>
                <w:szCs w:val="24"/>
              </w:rPr>
              <w:t>, m</w:t>
            </w:r>
            <w:r w:rsidRPr="00D238C1">
              <w:rPr>
                <w:sz w:val="24"/>
                <w:szCs w:val="24"/>
              </w:rPr>
              <w:t xml:space="preserve">ushroom </w:t>
            </w:r>
            <w:r w:rsidRPr="00D238C1" w:rsidR="00300C2C">
              <w:rPr>
                <w:sz w:val="24"/>
                <w:szCs w:val="24"/>
              </w:rPr>
              <w:t>s</w:t>
            </w:r>
            <w:r w:rsidRPr="00D238C1">
              <w:rPr>
                <w:sz w:val="24"/>
                <w:szCs w:val="24"/>
              </w:rPr>
              <w:t>auce</w:t>
            </w:r>
          </w:p>
          <w:p w:rsidRPr="008B37F6" w:rsidR="00F86D85" w:rsidP="00A3467E" w:rsidRDefault="00F86D85" w14:paraId="64A5CD18" w14:textId="77777777">
            <w:pPr>
              <w:rPr>
                <w:sz w:val="24"/>
                <w:szCs w:val="24"/>
              </w:rPr>
            </w:pPr>
          </w:p>
          <w:p w:rsidRPr="00D238C1" w:rsidR="00A3467E" w:rsidP="00C2489A" w:rsidRDefault="00471E8C" w14:paraId="4A0928B6" w14:textId="66A44480">
            <w:r w:rsidRPr="00D238C1">
              <w:rPr>
                <w:b/>
                <w:bCs/>
                <w:sz w:val="24"/>
                <w:szCs w:val="24"/>
              </w:rPr>
              <w:t xml:space="preserve">Thai Beef Salad </w:t>
            </w:r>
            <w:r w:rsidRPr="00D238C1" w:rsidR="00300C2C">
              <w:rPr>
                <w:sz w:val="18"/>
                <w:szCs w:val="18"/>
              </w:rPr>
              <w:t>(VO)</w:t>
            </w:r>
          </w:p>
          <w:p w:rsidRPr="00D238C1" w:rsidR="00300C2C" w:rsidP="00C2489A" w:rsidRDefault="006F7DFA" w14:paraId="76D5A64B" w14:textId="6E02BB36">
            <w:pPr>
              <w:rPr>
                <w:sz w:val="24"/>
                <w:szCs w:val="24"/>
              </w:rPr>
            </w:pPr>
            <w:r w:rsidRPr="00D238C1">
              <w:rPr>
                <w:sz w:val="24"/>
                <w:szCs w:val="24"/>
              </w:rPr>
              <w:t xml:space="preserve">Marinated </w:t>
            </w:r>
            <w:r w:rsidRPr="00D238C1" w:rsidR="00300C2C">
              <w:rPr>
                <w:sz w:val="24"/>
                <w:szCs w:val="24"/>
              </w:rPr>
              <w:t>c</w:t>
            </w:r>
            <w:r w:rsidRPr="00D238C1">
              <w:rPr>
                <w:sz w:val="24"/>
                <w:szCs w:val="24"/>
              </w:rPr>
              <w:t xml:space="preserve">hargrilled </w:t>
            </w:r>
            <w:r w:rsidRPr="00D238C1" w:rsidR="00300C2C">
              <w:rPr>
                <w:sz w:val="24"/>
                <w:szCs w:val="24"/>
              </w:rPr>
              <w:t>s</w:t>
            </w:r>
            <w:r w:rsidRPr="00D238C1">
              <w:rPr>
                <w:sz w:val="24"/>
                <w:szCs w:val="24"/>
              </w:rPr>
              <w:t xml:space="preserve">teak, </w:t>
            </w:r>
            <w:r w:rsidRPr="00D238C1" w:rsidR="00300C2C">
              <w:rPr>
                <w:sz w:val="24"/>
                <w:szCs w:val="24"/>
              </w:rPr>
              <w:t>v</w:t>
            </w:r>
            <w:r w:rsidRPr="00D238C1">
              <w:rPr>
                <w:sz w:val="24"/>
                <w:szCs w:val="24"/>
              </w:rPr>
              <w:t xml:space="preserve">ermicelli noodles, </w:t>
            </w:r>
            <w:r w:rsidRPr="00D238C1" w:rsidR="00300C2C">
              <w:rPr>
                <w:sz w:val="24"/>
                <w:szCs w:val="24"/>
              </w:rPr>
              <w:t>v</w:t>
            </w:r>
            <w:r w:rsidRPr="00D238C1">
              <w:rPr>
                <w:sz w:val="24"/>
                <w:szCs w:val="24"/>
              </w:rPr>
              <w:t xml:space="preserve">egetables, </w:t>
            </w:r>
          </w:p>
          <w:p w:rsidRPr="00DB3E89" w:rsidR="00B54194" w:rsidP="00C2489A" w:rsidRDefault="00300C2C" w14:paraId="58F51AA0" w14:textId="342FD380">
            <w:pPr>
              <w:rPr>
                <w:sz w:val="16"/>
                <w:szCs w:val="16"/>
              </w:rPr>
            </w:pPr>
            <w:r w:rsidRPr="00D238C1">
              <w:rPr>
                <w:sz w:val="24"/>
                <w:szCs w:val="24"/>
              </w:rPr>
              <w:t>c</w:t>
            </w:r>
            <w:r w:rsidRPr="00D238C1" w:rsidR="006F7DFA">
              <w:rPr>
                <w:sz w:val="24"/>
                <w:szCs w:val="24"/>
              </w:rPr>
              <w:t xml:space="preserve">rispy </w:t>
            </w:r>
            <w:r w:rsidRPr="00D238C1">
              <w:rPr>
                <w:sz w:val="24"/>
                <w:szCs w:val="24"/>
              </w:rPr>
              <w:t>s</w:t>
            </w:r>
            <w:r w:rsidRPr="00D238C1" w:rsidR="006F7DFA">
              <w:rPr>
                <w:sz w:val="24"/>
                <w:szCs w:val="24"/>
              </w:rPr>
              <w:t>hallots</w:t>
            </w:r>
            <w:r w:rsidRPr="00D238C1">
              <w:rPr>
                <w:sz w:val="24"/>
                <w:szCs w:val="24"/>
              </w:rPr>
              <w:t>, r</w:t>
            </w:r>
            <w:r w:rsidRPr="00D238C1" w:rsidR="006F7DFA">
              <w:rPr>
                <w:sz w:val="24"/>
                <w:szCs w:val="24"/>
              </w:rPr>
              <w:t xml:space="preserve">oasted </w:t>
            </w:r>
            <w:r w:rsidRPr="00D238C1">
              <w:rPr>
                <w:sz w:val="24"/>
                <w:szCs w:val="24"/>
              </w:rPr>
              <w:t>p</w:t>
            </w:r>
            <w:r w:rsidRPr="00D238C1" w:rsidR="006F7DFA">
              <w:rPr>
                <w:sz w:val="24"/>
                <w:szCs w:val="24"/>
              </w:rPr>
              <w:t>eanuts</w:t>
            </w:r>
            <w:r w:rsidRPr="00D238C1" w:rsidR="00A3467E">
              <w:t xml:space="preserve"> </w:t>
            </w:r>
            <w:proofErr w:type="spellStart"/>
            <w:r w:rsidRPr="00D238C1">
              <w:rPr>
                <w:sz w:val="24"/>
                <w:szCs w:val="24"/>
              </w:rPr>
              <w:t>nam</w:t>
            </w:r>
            <w:proofErr w:type="spellEnd"/>
            <w:r w:rsidRPr="00D238C1">
              <w:rPr>
                <w:sz w:val="24"/>
                <w:szCs w:val="24"/>
              </w:rPr>
              <w:t xml:space="preserve"> </w:t>
            </w:r>
            <w:proofErr w:type="spellStart"/>
            <w:r w:rsidRPr="00D238C1">
              <w:rPr>
                <w:sz w:val="24"/>
                <w:szCs w:val="24"/>
              </w:rPr>
              <w:t>jim</w:t>
            </w:r>
            <w:proofErr w:type="spellEnd"/>
            <w:r w:rsidRPr="00D238C1">
              <w:rPr>
                <w:sz w:val="24"/>
                <w:szCs w:val="24"/>
              </w:rPr>
              <w:t xml:space="preserve"> dressing</w:t>
            </w:r>
          </w:p>
        </w:tc>
        <w:tc>
          <w:tcPr>
            <w:tcW w:w="1134" w:type="dxa"/>
            <w:tcMar/>
          </w:tcPr>
          <w:p w:rsidRPr="00342F8A" w:rsidR="00D06906" w:rsidP="09D7C0DA" w:rsidRDefault="00D06906" w14:paraId="1AA8D929" w14:textId="77777777">
            <w:pPr>
              <w:rPr>
                <w:b/>
                <w:bCs/>
                <w:sz w:val="28"/>
                <w:szCs w:val="24"/>
              </w:rPr>
            </w:pPr>
          </w:p>
          <w:p w:rsidRPr="00B32FE3" w:rsidR="00D90F72" w:rsidP="00B32FE3" w:rsidRDefault="00D90F72" w14:paraId="4E0B4357" w14:textId="7A623D1A">
            <w:pPr>
              <w:jc w:val="right"/>
              <w:rPr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Pr="004104C5" w:rsidR="00281DAB" w:rsidTr="49EF9FFE" w14:paraId="0432D1F6" w14:textId="77777777">
        <w:trPr>
          <w:trHeight w:val="866"/>
        </w:trPr>
        <w:tc>
          <w:tcPr>
            <w:tcW w:w="9214" w:type="dxa"/>
            <w:tcMar/>
          </w:tcPr>
          <w:p w:rsidRPr="00653B14" w:rsidR="00281DAB" w:rsidP="00A834DD" w:rsidRDefault="00281DAB" w14:paraId="71EC2130" w14:textId="77777777">
            <w:pPr>
              <w:rPr>
                <w:b/>
                <w:iCs/>
                <w:sz w:val="20"/>
                <w:szCs w:val="20"/>
              </w:rPr>
            </w:pPr>
          </w:p>
          <w:p w:rsidR="00281DAB" w:rsidP="00020644" w:rsidRDefault="00281DAB" w14:paraId="0AC21C5C" w14:textId="77777777">
            <w:pPr>
              <w:rPr>
                <w:b/>
                <w:iCs/>
                <w:sz w:val="32"/>
                <w:szCs w:val="32"/>
              </w:rPr>
            </w:pPr>
            <w:r w:rsidRPr="00821380">
              <w:rPr>
                <w:b/>
                <w:iCs/>
                <w:sz w:val="32"/>
                <w:szCs w:val="32"/>
              </w:rPr>
              <w:t>DESSERT</w:t>
            </w:r>
            <w:r>
              <w:rPr>
                <w:b/>
                <w:iCs/>
                <w:sz w:val="32"/>
                <w:szCs w:val="32"/>
              </w:rPr>
              <w:t>S</w:t>
            </w:r>
          </w:p>
          <w:p w:rsidRPr="00BC7874" w:rsidR="00281DAB" w:rsidP="00020644" w:rsidRDefault="00281DAB" w14:paraId="53C6BAE1" w14:textId="77777777">
            <w:pPr>
              <w:rPr>
                <w:b/>
                <w:iCs/>
                <w:sz w:val="20"/>
                <w:szCs w:val="20"/>
              </w:rPr>
            </w:pPr>
          </w:p>
          <w:p w:rsidRPr="00D238C1" w:rsidR="00F72A57" w:rsidP="00281DAB" w:rsidRDefault="00F72A57" w14:paraId="1A9E7217" w14:textId="1A844AE7">
            <w:pPr>
              <w:rPr>
                <w:bCs/>
                <w:iCs/>
                <w:sz w:val="18"/>
                <w:szCs w:val="18"/>
              </w:rPr>
            </w:pPr>
            <w:r w:rsidRPr="00D238C1">
              <w:rPr>
                <w:b/>
                <w:iCs/>
                <w:sz w:val="24"/>
                <w:szCs w:val="24"/>
              </w:rPr>
              <w:t xml:space="preserve">Yoghurt and </w:t>
            </w:r>
            <w:r w:rsidRPr="00D238C1" w:rsidR="00300C2C">
              <w:rPr>
                <w:b/>
                <w:iCs/>
                <w:sz w:val="24"/>
                <w:szCs w:val="24"/>
              </w:rPr>
              <w:t>L</w:t>
            </w:r>
            <w:r w:rsidRPr="00D238C1">
              <w:rPr>
                <w:b/>
                <w:iCs/>
                <w:sz w:val="24"/>
                <w:szCs w:val="24"/>
              </w:rPr>
              <w:t>emon M</w:t>
            </w:r>
            <w:r w:rsidR="0099730E">
              <w:rPr>
                <w:b/>
                <w:iCs/>
                <w:sz w:val="24"/>
                <w:szCs w:val="24"/>
              </w:rPr>
              <w:t>yr</w:t>
            </w:r>
            <w:r w:rsidRPr="00D238C1">
              <w:rPr>
                <w:b/>
                <w:iCs/>
                <w:sz w:val="24"/>
                <w:szCs w:val="24"/>
              </w:rPr>
              <w:t>tle Panna Cotta</w:t>
            </w:r>
            <w:r w:rsidRPr="00D238C1" w:rsidR="00300C2C">
              <w:rPr>
                <w:b/>
                <w:iCs/>
                <w:sz w:val="24"/>
                <w:szCs w:val="24"/>
              </w:rPr>
              <w:t xml:space="preserve"> </w:t>
            </w:r>
            <w:r w:rsidRPr="00D238C1" w:rsidR="00300C2C">
              <w:rPr>
                <w:bCs/>
                <w:iCs/>
                <w:sz w:val="18"/>
                <w:szCs w:val="18"/>
              </w:rPr>
              <w:t>(GFO)</w:t>
            </w:r>
          </w:p>
          <w:p w:rsidRPr="00D238C1" w:rsidR="005D3227" w:rsidP="00281DAB" w:rsidRDefault="005D3227" w14:paraId="1688D774" w14:textId="23ADC62F">
            <w:pPr>
              <w:rPr>
                <w:bCs/>
                <w:iCs/>
                <w:sz w:val="24"/>
                <w:szCs w:val="24"/>
              </w:rPr>
            </w:pPr>
            <w:r w:rsidRPr="00D238C1">
              <w:rPr>
                <w:bCs/>
                <w:iCs/>
                <w:sz w:val="24"/>
                <w:szCs w:val="24"/>
              </w:rPr>
              <w:t xml:space="preserve">Rhubarb and </w:t>
            </w:r>
            <w:r w:rsidRPr="00D238C1" w:rsidR="00D339E3">
              <w:rPr>
                <w:bCs/>
                <w:iCs/>
                <w:sz w:val="24"/>
                <w:szCs w:val="24"/>
              </w:rPr>
              <w:t>s</w:t>
            </w:r>
            <w:r w:rsidRPr="00D238C1">
              <w:rPr>
                <w:bCs/>
                <w:iCs/>
                <w:sz w:val="24"/>
                <w:szCs w:val="24"/>
              </w:rPr>
              <w:t xml:space="preserve">trawberry </w:t>
            </w:r>
            <w:proofErr w:type="spellStart"/>
            <w:r w:rsidRPr="00D238C1" w:rsidR="00D339E3">
              <w:rPr>
                <w:bCs/>
                <w:iCs/>
                <w:sz w:val="24"/>
                <w:szCs w:val="24"/>
              </w:rPr>
              <w:t>c</w:t>
            </w:r>
            <w:r w:rsidRPr="00D238C1">
              <w:rPr>
                <w:bCs/>
                <w:iCs/>
                <w:sz w:val="24"/>
                <w:szCs w:val="24"/>
              </w:rPr>
              <w:t>omp</w:t>
            </w:r>
            <w:r w:rsidRPr="00D238C1" w:rsidR="00E27340">
              <w:rPr>
                <w:rFonts w:cstheme="minorHAnsi"/>
                <w:bCs/>
                <w:iCs/>
                <w:sz w:val="24"/>
                <w:szCs w:val="24"/>
              </w:rPr>
              <w:t>ô</w:t>
            </w:r>
            <w:r w:rsidRPr="00D238C1">
              <w:rPr>
                <w:bCs/>
                <w:iCs/>
                <w:sz w:val="24"/>
                <w:szCs w:val="24"/>
              </w:rPr>
              <w:t>te</w:t>
            </w:r>
            <w:proofErr w:type="spellEnd"/>
            <w:r w:rsidRPr="00D238C1">
              <w:rPr>
                <w:bCs/>
                <w:iCs/>
                <w:sz w:val="24"/>
                <w:szCs w:val="24"/>
              </w:rPr>
              <w:t xml:space="preserve">, </w:t>
            </w:r>
            <w:r w:rsidRPr="00D238C1" w:rsidR="00D339E3">
              <w:rPr>
                <w:bCs/>
                <w:iCs/>
                <w:sz w:val="24"/>
                <w:szCs w:val="24"/>
              </w:rPr>
              <w:t>g</w:t>
            </w:r>
            <w:r w:rsidRPr="00D238C1">
              <w:rPr>
                <w:bCs/>
                <w:iCs/>
                <w:sz w:val="24"/>
                <w:szCs w:val="24"/>
              </w:rPr>
              <w:t xml:space="preserve">lass </w:t>
            </w:r>
            <w:r w:rsidRPr="00D238C1" w:rsidR="00D339E3">
              <w:rPr>
                <w:bCs/>
                <w:iCs/>
                <w:sz w:val="24"/>
                <w:szCs w:val="24"/>
              </w:rPr>
              <w:t>b</w:t>
            </w:r>
            <w:r w:rsidRPr="00D238C1">
              <w:rPr>
                <w:bCs/>
                <w:iCs/>
                <w:sz w:val="24"/>
                <w:szCs w:val="24"/>
              </w:rPr>
              <w:t>iscuit</w:t>
            </w:r>
          </w:p>
          <w:p w:rsidRPr="00D238C1" w:rsidR="005D3227" w:rsidP="00281DAB" w:rsidRDefault="005D3227" w14:paraId="10612C49" w14:textId="77777777">
            <w:pPr>
              <w:rPr>
                <w:bCs/>
                <w:iCs/>
                <w:sz w:val="24"/>
                <w:szCs w:val="24"/>
              </w:rPr>
            </w:pPr>
          </w:p>
          <w:p w:rsidRPr="00D238C1" w:rsidR="00077219" w:rsidP="00281DAB" w:rsidRDefault="00077219" w14:paraId="68DD1DFD" w14:textId="66C7D084">
            <w:pPr>
              <w:rPr>
                <w:b/>
                <w:iCs/>
                <w:sz w:val="24"/>
                <w:szCs w:val="24"/>
              </w:rPr>
            </w:pPr>
            <w:r w:rsidRPr="00D238C1">
              <w:rPr>
                <w:b/>
                <w:iCs/>
                <w:sz w:val="24"/>
                <w:szCs w:val="24"/>
              </w:rPr>
              <w:t>Apple and Rosemary Tart</w:t>
            </w:r>
            <w:r w:rsidRPr="00D238C1" w:rsidR="008A0FD5">
              <w:rPr>
                <w:b/>
                <w:iCs/>
                <w:sz w:val="24"/>
                <w:szCs w:val="24"/>
              </w:rPr>
              <w:t>e</w:t>
            </w:r>
            <w:r w:rsidRPr="00D238C1">
              <w:rPr>
                <w:b/>
                <w:iCs/>
                <w:sz w:val="24"/>
                <w:szCs w:val="24"/>
              </w:rPr>
              <w:t xml:space="preserve"> Tatin</w:t>
            </w:r>
          </w:p>
          <w:p w:rsidRPr="00D238C1" w:rsidR="00281DAB" w:rsidP="00281DAB" w:rsidRDefault="00E774F0" w14:paraId="2E668BC7" w14:textId="26868029">
            <w:pPr>
              <w:rPr>
                <w:bCs/>
                <w:iCs/>
                <w:sz w:val="24"/>
                <w:szCs w:val="24"/>
              </w:rPr>
            </w:pPr>
            <w:r w:rsidRPr="00D238C1">
              <w:rPr>
                <w:bCs/>
                <w:iCs/>
                <w:sz w:val="24"/>
                <w:szCs w:val="24"/>
              </w:rPr>
              <w:t xml:space="preserve">Vanilla </w:t>
            </w:r>
            <w:r w:rsidRPr="00D238C1" w:rsidR="00D339E3">
              <w:rPr>
                <w:bCs/>
                <w:iCs/>
                <w:sz w:val="24"/>
                <w:szCs w:val="24"/>
              </w:rPr>
              <w:t>b</w:t>
            </w:r>
            <w:r w:rsidRPr="00D238C1">
              <w:rPr>
                <w:bCs/>
                <w:iCs/>
                <w:sz w:val="24"/>
                <w:szCs w:val="24"/>
              </w:rPr>
              <w:t xml:space="preserve">ean </w:t>
            </w:r>
            <w:r w:rsidRPr="00D238C1" w:rsidR="00D339E3">
              <w:rPr>
                <w:bCs/>
                <w:iCs/>
                <w:sz w:val="24"/>
                <w:szCs w:val="24"/>
              </w:rPr>
              <w:t>i</w:t>
            </w:r>
            <w:r w:rsidRPr="00D238C1">
              <w:rPr>
                <w:bCs/>
                <w:iCs/>
                <w:sz w:val="24"/>
                <w:szCs w:val="24"/>
              </w:rPr>
              <w:t xml:space="preserve">ce </w:t>
            </w:r>
            <w:r w:rsidRPr="00D238C1" w:rsidR="00D339E3">
              <w:rPr>
                <w:bCs/>
                <w:iCs/>
                <w:sz w:val="24"/>
                <w:szCs w:val="24"/>
              </w:rPr>
              <w:t>- c</w:t>
            </w:r>
            <w:r w:rsidRPr="00D238C1">
              <w:rPr>
                <w:bCs/>
                <w:iCs/>
                <w:sz w:val="24"/>
                <w:szCs w:val="24"/>
              </w:rPr>
              <w:t>ream</w:t>
            </w:r>
          </w:p>
          <w:p w:rsidRPr="008B37F6" w:rsidR="00E774F0" w:rsidP="00281DAB" w:rsidRDefault="00E774F0" w14:paraId="500E55B6" w14:textId="77777777">
            <w:pPr>
              <w:rPr>
                <w:bCs/>
                <w:iCs/>
              </w:rPr>
            </w:pPr>
          </w:p>
          <w:p w:rsidRPr="00D238C1" w:rsidR="00EF2B29" w:rsidP="00281DAB" w:rsidRDefault="00EF2B29" w14:paraId="70694BBE" w14:textId="712445EC">
            <w:pPr>
              <w:rPr>
                <w:bCs/>
                <w:iCs/>
                <w:sz w:val="18"/>
                <w:szCs w:val="18"/>
              </w:rPr>
            </w:pPr>
            <w:r w:rsidRPr="00D238C1">
              <w:rPr>
                <w:b/>
                <w:iCs/>
                <w:sz w:val="24"/>
                <w:szCs w:val="24"/>
              </w:rPr>
              <w:t>Chocolate Parfait</w:t>
            </w:r>
            <w:r w:rsidRPr="00D238C1" w:rsidR="00300C2C">
              <w:rPr>
                <w:b/>
                <w:iCs/>
                <w:sz w:val="24"/>
                <w:szCs w:val="24"/>
              </w:rPr>
              <w:t xml:space="preserve"> </w:t>
            </w:r>
            <w:r w:rsidRPr="00D238C1" w:rsidR="00300C2C">
              <w:rPr>
                <w:bCs/>
                <w:iCs/>
                <w:sz w:val="18"/>
                <w:szCs w:val="18"/>
              </w:rPr>
              <w:t xml:space="preserve"> </w:t>
            </w:r>
          </w:p>
          <w:p w:rsidRPr="00D238C1" w:rsidR="00281DAB" w:rsidP="00281DAB" w:rsidRDefault="00300C2C" w14:paraId="4CD90F14" w14:textId="71D6AF0C">
            <w:pPr>
              <w:rPr>
                <w:bCs/>
                <w:iCs/>
                <w:sz w:val="24"/>
                <w:szCs w:val="24"/>
              </w:rPr>
            </w:pPr>
            <w:r w:rsidRPr="00D238C1">
              <w:rPr>
                <w:bCs/>
                <w:iCs/>
                <w:sz w:val="24"/>
                <w:szCs w:val="24"/>
              </w:rPr>
              <w:t xml:space="preserve">Orange and Grand Marnier </w:t>
            </w:r>
            <w:r w:rsidRPr="00D238C1" w:rsidR="00D339E3">
              <w:rPr>
                <w:bCs/>
                <w:iCs/>
                <w:sz w:val="24"/>
                <w:szCs w:val="24"/>
              </w:rPr>
              <w:t>s</w:t>
            </w:r>
            <w:r w:rsidRPr="00D238C1">
              <w:rPr>
                <w:bCs/>
                <w:iCs/>
                <w:sz w:val="24"/>
                <w:szCs w:val="24"/>
              </w:rPr>
              <w:t xml:space="preserve">yrup, </w:t>
            </w:r>
            <w:r w:rsidRPr="00D238C1" w:rsidR="00D339E3">
              <w:rPr>
                <w:bCs/>
                <w:iCs/>
                <w:sz w:val="24"/>
                <w:szCs w:val="24"/>
              </w:rPr>
              <w:t>c</w:t>
            </w:r>
            <w:r w:rsidRPr="00D238C1">
              <w:rPr>
                <w:bCs/>
                <w:iCs/>
                <w:sz w:val="24"/>
                <w:szCs w:val="24"/>
              </w:rPr>
              <w:t xml:space="preserve">hocolate </w:t>
            </w:r>
            <w:r w:rsidRPr="00D238C1" w:rsidR="00D339E3">
              <w:rPr>
                <w:bCs/>
                <w:iCs/>
                <w:sz w:val="24"/>
                <w:szCs w:val="24"/>
              </w:rPr>
              <w:t>b</w:t>
            </w:r>
            <w:r w:rsidRPr="00D238C1">
              <w:rPr>
                <w:bCs/>
                <w:iCs/>
                <w:sz w:val="24"/>
                <w:szCs w:val="24"/>
              </w:rPr>
              <w:t>iscotti</w:t>
            </w:r>
          </w:p>
          <w:p w:rsidR="00300C2C" w:rsidP="006438B5" w:rsidRDefault="00300C2C" w14:paraId="2510E2C9" w14:textId="77777777">
            <w:pPr>
              <w:rPr>
                <w:b/>
                <w:bCs/>
                <w:kern w:val="28"/>
                <w:sz w:val="20"/>
                <w:szCs w:val="20"/>
                <w:lang w:val="en-US"/>
              </w:rPr>
            </w:pPr>
          </w:p>
          <w:p w:rsidRPr="00475E81" w:rsidR="00475E81" w:rsidP="006438B5" w:rsidRDefault="00475E81" w14:paraId="762D20D5" w14:textId="77777777">
            <w:pPr>
              <w:rPr>
                <w:b/>
                <w:bCs/>
                <w:kern w:val="28"/>
                <w:sz w:val="32"/>
                <w:szCs w:val="32"/>
                <w:lang w:val="en-US"/>
              </w:rPr>
            </w:pPr>
            <w:r w:rsidRPr="00475E81">
              <w:rPr>
                <w:b/>
                <w:bCs/>
                <w:kern w:val="28"/>
                <w:sz w:val="32"/>
                <w:szCs w:val="32"/>
                <w:lang w:val="en-US"/>
              </w:rPr>
              <w:t>HOT DRINKS</w:t>
            </w:r>
          </w:p>
          <w:p w:rsidRPr="00F42EC4" w:rsidR="00475E81" w:rsidP="006438B5" w:rsidRDefault="00475E81" w14:paraId="4F5F7A0F" w14:textId="284E78C9">
            <w:pPr>
              <w:rPr>
                <w:b/>
                <w:bCs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/>
          </w:tcPr>
          <w:p w:rsidRPr="00CA150B" w:rsidR="00281DAB" w:rsidP="00020644" w:rsidRDefault="00281DAB" w14:paraId="5704649C" w14:textId="77777777">
            <w:pPr>
              <w:rPr>
                <w:b/>
                <w:bCs/>
                <w:sz w:val="24"/>
                <w:szCs w:val="24"/>
              </w:rPr>
            </w:pPr>
          </w:p>
          <w:p w:rsidRPr="00342F8A" w:rsidR="00281DAB" w:rsidP="00B32FE3" w:rsidRDefault="00281DAB" w14:paraId="1CDA77CE" w14:textId="7F3D1B59">
            <w:pPr>
              <w:jc w:val="right"/>
              <w:rPr>
                <w:b/>
                <w:bCs/>
                <w:sz w:val="28"/>
                <w:szCs w:val="28"/>
              </w:rPr>
            </w:pPr>
            <w:r w:rsidRPr="7B9485A2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7B9485A2" w:rsidR="45E48AEA"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7B9485A2" w:rsidR="00211CE4">
              <w:rPr>
                <w:b/>
                <w:bCs/>
                <w:i/>
                <w:iCs/>
                <w:sz w:val="28"/>
                <w:szCs w:val="28"/>
              </w:rPr>
              <w:t>.5</w:t>
            </w:r>
            <w:r w:rsidRPr="7B9485A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7B9485A2">
              <w:rPr>
                <w:b/>
                <w:bCs/>
                <w:i/>
                <w:iCs/>
                <w:sz w:val="28"/>
                <w:szCs w:val="28"/>
              </w:rPr>
              <w:t>ea</w:t>
            </w:r>
            <w:proofErr w:type="spellEnd"/>
          </w:p>
        </w:tc>
      </w:tr>
      <w:tr w:rsidRPr="00D45220" w:rsidR="00281DAB" w:rsidTr="49EF9FFE" w14:paraId="05DFA61C" w14:textId="77777777">
        <w:trPr>
          <w:trHeight w:val="339"/>
        </w:trPr>
        <w:tc>
          <w:tcPr>
            <w:tcW w:w="9214" w:type="dxa"/>
            <w:tcMar/>
          </w:tcPr>
          <w:p w:rsidRPr="00D238C1" w:rsidR="00281DAB" w:rsidP="00D44786" w:rsidRDefault="00281DAB" w14:paraId="73E1D8DB" w14:textId="77777777">
            <w:pPr>
              <w:rPr>
                <w:b/>
                <w:bCs/>
                <w:sz w:val="24"/>
                <w:szCs w:val="24"/>
              </w:rPr>
            </w:pPr>
            <w:r w:rsidRPr="00D238C1">
              <w:rPr>
                <w:b/>
                <w:bCs/>
                <w:sz w:val="24"/>
                <w:szCs w:val="24"/>
              </w:rPr>
              <w:t>Tea Selection</w:t>
            </w:r>
          </w:p>
          <w:p w:rsidRPr="00D238C1" w:rsidR="00281DAB" w:rsidP="00D44786" w:rsidRDefault="00281DAB" w14:paraId="3A4936A8" w14:textId="3A38FF72">
            <w:pPr>
              <w:rPr>
                <w:sz w:val="24"/>
                <w:szCs w:val="24"/>
              </w:rPr>
            </w:pPr>
            <w:r w:rsidRPr="00D238C1">
              <w:rPr>
                <w:sz w:val="24"/>
                <w:szCs w:val="24"/>
              </w:rPr>
              <w:t>English Breakfast, Earl Grey, Green, Chamomile, Peppermint</w:t>
            </w:r>
          </w:p>
          <w:p w:rsidRPr="00D238C1" w:rsidR="00281DAB" w:rsidP="00D44786" w:rsidRDefault="00281DAB" w14:paraId="25C2907E" w14:textId="77777777">
            <w:pPr>
              <w:rPr>
                <w:sz w:val="16"/>
                <w:szCs w:val="16"/>
              </w:rPr>
            </w:pPr>
          </w:p>
          <w:p w:rsidRPr="00D238C1" w:rsidR="00281DAB" w:rsidP="00D44786" w:rsidRDefault="00281DAB" w14:paraId="342DF3DC" w14:textId="77777777">
            <w:pPr>
              <w:rPr>
                <w:b/>
                <w:bCs/>
                <w:sz w:val="24"/>
                <w:szCs w:val="24"/>
              </w:rPr>
            </w:pPr>
            <w:r w:rsidRPr="00D238C1">
              <w:rPr>
                <w:b/>
                <w:bCs/>
                <w:sz w:val="24"/>
                <w:szCs w:val="24"/>
              </w:rPr>
              <w:t>Coffee Selection</w:t>
            </w:r>
          </w:p>
          <w:p w:rsidRPr="00D238C1" w:rsidR="00281DAB" w:rsidP="00D44786" w:rsidRDefault="00281DAB" w14:paraId="61F120B4" w14:textId="77777777">
            <w:pPr>
              <w:rPr>
                <w:sz w:val="24"/>
                <w:szCs w:val="24"/>
              </w:rPr>
            </w:pPr>
            <w:r w:rsidRPr="00D238C1">
              <w:rPr>
                <w:sz w:val="24"/>
                <w:szCs w:val="24"/>
              </w:rPr>
              <w:t>Espresso, Ristretto, Macchiato, Long Black, Flat White, Latte</w:t>
            </w:r>
          </w:p>
          <w:p w:rsidRPr="00D238C1" w:rsidR="00281DAB" w:rsidP="00D44786" w:rsidRDefault="00281DAB" w14:paraId="7A8074CD" w14:textId="77777777">
            <w:pPr>
              <w:rPr>
                <w:sz w:val="24"/>
                <w:szCs w:val="24"/>
              </w:rPr>
            </w:pPr>
            <w:r w:rsidRPr="00D238C1">
              <w:rPr>
                <w:sz w:val="24"/>
                <w:szCs w:val="24"/>
              </w:rPr>
              <w:t>Cappuccino, Mocha, Hot Chocolate, Chai Latte</w:t>
            </w:r>
          </w:p>
          <w:p w:rsidRPr="00D238C1" w:rsidR="00281DAB" w:rsidP="00D44786" w:rsidRDefault="00281DAB" w14:paraId="2D0DCD64" w14:textId="77777777">
            <w:pPr>
              <w:rPr>
                <w:sz w:val="16"/>
                <w:szCs w:val="16"/>
              </w:rPr>
            </w:pPr>
          </w:p>
          <w:p w:rsidRPr="00D238C1" w:rsidR="00A35238" w:rsidP="00DB3E89" w:rsidRDefault="00281DAB" w14:paraId="20972E11" w14:textId="0D820249">
            <w:pPr>
              <w:rPr>
                <w:sz w:val="24"/>
                <w:szCs w:val="24"/>
              </w:rPr>
            </w:pPr>
            <w:r w:rsidRPr="00D238C1">
              <w:rPr>
                <w:b/>
                <w:bCs/>
                <w:sz w:val="24"/>
                <w:szCs w:val="24"/>
              </w:rPr>
              <w:t xml:space="preserve">Milk Varieties </w:t>
            </w:r>
            <w:r w:rsidRPr="00D238C1">
              <w:rPr>
                <w:sz w:val="24"/>
                <w:szCs w:val="24"/>
              </w:rPr>
              <w:t>– Full cream, Skim, Soy, Almond, Lactose Free, Oat</w:t>
            </w:r>
          </w:p>
          <w:p w:rsidR="00805748" w:rsidP="00DB3E89" w:rsidRDefault="00805748" w14:paraId="1475DFB4" w14:textId="77777777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Pr="00D87892" w:rsidR="00281DAB" w:rsidP="00805748" w:rsidRDefault="00281DAB" w14:paraId="5BAFC3DD" w14:textId="77777777">
            <w:pPr>
              <w:jc w:val="center"/>
            </w:pPr>
            <w:r w:rsidRPr="00D87892">
              <w:rPr>
                <w:b/>
                <w:bCs/>
              </w:rPr>
              <w:t>V</w:t>
            </w:r>
            <w:r w:rsidRPr="00D87892">
              <w:t xml:space="preserve">-Vegetarian, </w:t>
            </w:r>
            <w:r w:rsidRPr="00D87892">
              <w:rPr>
                <w:b/>
                <w:bCs/>
              </w:rPr>
              <w:t>VO</w:t>
            </w:r>
            <w:r w:rsidRPr="00D87892">
              <w:t xml:space="preserve">-Vegetarian Option, </w:t>
            </w:r>
            <w:r w:rsidRPr="00D87892">
              <w:rPr>
                <w:b/>
                <w:bCs/>
              </w:rPr>
              <w:t>GF</w:t>
            </w:r>
            <w:r w:rsidRPr="00D87892">
              <w:t xml:space="preserve">-Gluten Free, </w:t>
            </w:r>
            <w:r w:rsidRPr="00D87892">
              <w:rPr>
                <w:b/>
                <w:bCs/>
              </w:rPr>
              <w:t>GFO</w:t>
            </w:r>
            <w:r w:rsidRPr="00D87892">
              <w:t xml:space="preserve">-Gluten Free Option, </w:t>
            </w:r>
            <w:r w:rsidRPr="00D87892">
              <w:rPr>
                <w:b/>
                <w:bCs/>
              </w:rPr>
              <w:t>VE</w:t>
            </w:r>
            <w:r w:rsidRPr="00D87892">
              <w:t xml:space="preserve">-Vegan, </w:t>
            </w:r>
            <w:r w:rsidRPr="00D87892">
              <w:rPr>
                <w:b/>
                <w:bCs/>
              </w:rPr>
              <w:t>VEO</w:t>
            </w:r>
            <w:r w:rsidRPr="00D87892">
              <w:t xml:space="preserve">-Vegan Option, </w:t>
            </w:r>
            <w:r w:rsidRPr="00D87892">
              <w:rPr>
                <w:b/>
                <w:bCs/>
              </w:rPr>
              <w:t>DF-</w:t>
            </w:r>
            <w:r w:rsidRPr="00D87892">
              <w:t xml:space="preserve">Dairy Free, </w:t>
            </w:r>
            <w:r w:rsidRPr="00D87892">
              <w:rPr>
                <w:b/>
                <w:bCs/>
              </w:rPr>
              <w:t>DFO-</w:t>
            </w:r>
            <w:r w:rsidRPr="00D87892">
              <w:t>Dairy Free Option,</w:t>
            </w:r>
          </w:p>
          <w:p w:rsidRPr="00D87892" w:rsidR="00281DAB" w:rsidP="00805748" w:rsidRDefault="00281DAB" w14:paraId="710D959D" w14:textId="77777777">
            <w:pPr>
              <w:jc w:val="center"/>
            </w:pPr>
            <w:r w:rsidRPr="00D87892">
              <w:rPr>
                <w:b/>
                <w:bCs/>
              </w:rPr>
              <w:t>NF-</w:t>
            </w:r>
            <w:r w:rsidRPr="00D87892">
              <w:t xml:space="preserve">Nut Free, </w:t>
            </w:r>
            <w:r w:rsidRPr="00D87892">
              <w:rPr>
                <w:b/>
                <w:bCs/>
              </w:rPr>
              <w:t>LF</w:t>
            </w:r>
            <w:r w:rsidRPr="00D87892">
              <w:t xml:space="preserve"> – Lactose Free, </w:t>
            </w:r>
            <w:r w:rsidRPr="00D87892">
              <w:rPr>
                <w:b/>
                <w:bCs/>
              </w:rPr>
              <w:t>LFO</w:t>
            </w:r>
            <w:r w:rsidRPr="00D87892">
              <w:t xml:space="preserve"> – Lactose Free Option</w:t>
            </w:r>
          </w:p>
          <w:p w:rsidRPr="00BC7874" w:rsidR="00A35238" w:rsidP="00D238C1" w:rsidRDefault="00A35238" w14:paraId="591B1F2F" w14:textId="00F9D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805748" w:rsidR="00281DAB" w:rsidP="001672D0" w:rsidRDefault="00473B20" w14:paraId="0B38488A" w14:textId="483DE71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4.0</w:t>
            </w:r>
            <w:r w:rsidRPr="00805748" w:rsidR="00281DA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748" w:rsidR="00281DAB">
              <w:rPr>
                <w:b/>
                <w:bCs/>
                <w:i/>
                <w:iCs/>
                <w:sz w:val="28"/>
                <w:szCs w:val="28"/>
              </w:rPr>
              <w:t>ea</w:t>
            </w:r>
            <w:proofErr w:type="spellEnd"/>
          </w:p>
          <w:p w:rsidRPr="00F30A98" w:rsidR="00281DAB" w:rsidP="00BE4A23" w:rsidRDefault="00281DAB" w14:paraId="09439E72" w14:textId="77777777">
            <w:pPr>
              <w:rPr>
                <w:b/>
                <w:bCs/>
                <w:sz w:val="28"/>
                <w:szCs w:val="28"/>
              </w:rPr>
            </w:pPr>
          </w:p>
          <w:p w:rsidRPr="00F30A98" w:rsidR="00281DAB" w:rsidP="00BE4A23" w:rsidRDefault="00473B20" w14:paraId="02221EE6" w14:textId="54BCE4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4.</w:t>
            </w:r>
            <w:r w:rsidR="006D17B8"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Pr="00805748" w:rsidR="0080574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5748" w:rsidR="00805748">
              <w:rPr>
                <w:b/>
                <w:bCs/>
                <w:i/>
                <w:iCs/>
                <w:sz w:val="28"/>
                <w:szCs w:val="28"/>
              </w:rPr>
              <w:t>ea</w:t>
            </w:r>
            <w:proofErr w:type="spellEnd"/>
          </w:p>
          <w:p w:rsidRPr="001062D9" w:rsidR="00281DAB" w:rsidP="00A834DD" w:rsidRDefault="00281DAB" w14:paraId="00883ED8" w14:textId="12D3127A">
            <w:pPr>
              <w:rPr>
                <w:sz w:val="24"/>
                <w:szCs w:val="24"/>
              </w:rPr>
            </w:pPr>
          </w:p>
        </w:tc>
      </w:tr>
      <w:tr w:rsidRPr="00F30A98" w:rsidR="00281DAB" w:rsidTr="49EF9FFE" w14:paraId="725ADCA1" w14:textId="77777777">
        <w:trPr>
          <w:trHeight w:val="373"/>
        </w:trPr>
        <w:tc>
          <w:tcPr>
            <w:tcW w:w="9214" w:type="dxa"/>
            <w:tcMar/>
          </w:tcPr>
          <w:p w:rsidRPr="00653B14" w:rsidR="00281DAB" w:rsidP="00653B14" w:rsidRDefault="00281DAB" w14:paraId="019AF9FD" w14:textId="6B4179E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9ED7DA9" wp14:editId="36FA9CD4">
                  <wp:extent cx="840740" cy="8407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161" cy="84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Mar/>
          </w:tcPr>
          <w:p w:rsidRPr="00F30A98" w:rsidR="00281DAB" w:rsidP="001672D0" w:rsidRDefault="00281DAB" w14:paraId="31750C05" w14:textId="475F4217">
            <w:pPr>
              <w:rPr>
                <w:rFonts w:eastAsia="Batang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Pr="00D45220" w:rsidR="00281DAB" w:rsidTr="49EF9FFE" w14:paraId="17C37AA6" w14:textId="77777777">
        <w:trPr>
          <w:trHeight w:val="373"/>
        </w:trPr>
        <w:tc>
          <w:tcPr>
            <w:tcW w:w="9214" w:type="dxa"/>
            <w:tcMar/>
          </w:tcPr>
          <w:p w:rsidRPr="00342F8A" w:rsidR="00281DAB" w:rsidP="00BC5DF0" w:rsidRDefault="00281DAB" w14:paraId="2A4779E0" w14:textId="7C110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342F8A" w:rsidR="00281DAB" w:rsidP="00BE4A23" w:rsidRDefault="00281DAB" w14:paraId="131B4219" w14:textId="264B8F11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Pr="00B1015E" w:rsidR="00D01329" w:rsidP="009B4047" w:rsidRDefault="00D01329" w14:paraId="01D4BDFE" w14:textId="68795EAE">
      <w:pPr>
        <w:rPr>
          <w:rFonts w:eastAsiaTheme="minorEastAsia"/>
          <w:b/>
          <w:sz w:val="20"/>
          <w:szCs w:val="20"/>
          <w:lang w:eastAsia="en-AU"/>
        </w:rPr>
      </w:pPr>
    </w:p>
    <w:p w:rsidR="008978FB" w:rsidP="008978FB" w:rsidRDefault="008978FB" w14:paraId="03AE17B3" w14:textId="77777777">
      <w:pPr>
        <w:jc w:val="center"/>
        <w:rPr>
          <w:rFonts w:eastAsiaTheme="minorEastAsia"/>
          <w:b/>
          <w:bCs/>
          <w:sz w:val="24"/>
          <w:szCs w:val="24"/>
          <w:lang w:eastAsia="en-AU"/>
        </w:rPr>
      </w:pPr>
      <w:r>
        <w:rPr>
          <w:rFonts w:eastAsiaTheme="minorEastAsia"/>
          <w:b/>
          <w:bCs/>
          <w:sz w:val="24"/>
          <w:szCs w:val="24"/>
          <w:lang w:eastAsia="en-AU"/>
        </w:rPr>
        <w:t>Welcome to TAFE SA Regency Campus Training Restaurants</w:t>
      </w:r>
    </w:p>
    <w:p w:rsidR="008978FB" w:rsidP="008978FB" w:rsidRDefault="008978FB" w14:paraId="48CFEE17" w14:textId="3569D20A">
      <w:pPr>
        <w:jc w:val="center"/>
        <w:rPr>
          <w:rFonts w:eastAsiaTheme="minorEastAsia"/>
          <w:sz w:val="24"/>
          <w:szCs w:val="24"/>
          <w:lang w:eastAsia="en-AU"/>
        </w:rPr>
      </w:pPr>
      <w:r>
        <w:rPr>
          <w:rFonts w:eastAsiaTheme="minorEastAsia"/>
          <w:sz w:val="24"/>
          <w:szCs w:val="24"/>
          <w:lang w:eastAsia="en-AU"/>
        </w:rPr>
        <w:t>The Training Restaurants at TAFE SA Regency Campus are South Australia’s premier facilities for training the next generation of hospitality professionals in both a fine dining and informal dining atmosphere.</w:t>
      </w:r>
      <w:r w:rsidR="00F97361">
        <w:rPr>
          <w:rFonts w:eastAsiaTheme="minorEastAsia" w:cstheme="minorHAnsi"/>
          <w:color w:val="333333"/>
          <w:sz w:val="24"/>
          <w:szCs w:val="24"/>
          <w:lang w:val="en" w:eastAsia="en-AU"/>
        </w:rPr>
        <w:t xml:space="preserve">  Service is provided by our highly motivated team of students, supervised by our experienced hospitality lecturers with attention to detail for each service period.  </w:t>
      </w:r>
      <w:r w:rsidR="00F74721">
        <w:rPr>
          <w:rFonts w:eastAsiaTheme="minorEastAsia" w:cstheme="minorHAnsi"/>
          <w:color w:val="333333"/>
          <w:sz w:val="24"/>
          <w:szCs w:val="24"/>
          <w:lang w:val="en" w:eastAsia="en-AU"/>
        </w:rPr>
        <w:t xml:space="preserve">The cookery lecturers and their talented Commercial Cookery students </w:t>
      </w:r>
      <w:r w:rsidR="007026F3">
        <w:rPr>
          <w:rFonts w:eastAsiaTheme="minorEastAsia" w:cstheme="minorHAnsi"/>
          <w:color w:val="333333"/>
          <w:sz w:val="24"/>
          <w:szCs w:val="24"/>
          <w:lang w:val="en" w:eastAsia="en-AU"/>
        </w:rPr>
        <w:t>ensure</w:t>
      </w:r>
      <w:r w:rsidR="00C319FC">
        <w:rPr>
          <w:rFonts w:eastAsiaTheme="minorEastAsia" w:cstheme="minorHAnsi"/>
          <w:color w:val="333333"/>
          <w:sz w:val="24"/>
          <w:szCs w:val="24"/>
          <w:lang w:val="en" w:eastAsia="en-AU"/>
        </w:rPr>
        <w:t xml:space="preserve"> </w:t>
      </w:r>
      <w:r w:rsidR="001A3812">
        <w:rPr>
          <w:rFonts w:eastAsiaTheme="minorEastAsia" w:cstheme="minorHAnsi"/>
          <w:color w:val="333333"/>
          <w:sz w:val="24"/>
          <w:szCs w:val="24"/>
          <w:lang w:val="en" w:eastAsia="en-AU"/>
        </w:rPr>
        <w:t xml:space="preserve">dishes </w:t>
      </w:r>
      <w:r w:rsidR="00C319FC">
        <w:rPr>
          <w:rFonts w:eastAsiaTheme="minorEastAsia" w:cstheme="minorHAnsi"/>
          <w:color w:val="333333"/>
          <w:sz w:val="24"/>
          <w:szCs w:val="24"/>
          <w:lang w:val="en" w:eastAsia="en-AU"/>
        </w:rPr>
        <w:t xml:space="preserve">are </w:t>
      </w:r>
      <w:r w:rsidR="001A3812">
        <w:rPr>
          <w:rFonts w:eastAsiaTheme="minorEastAsia" w:cstheme="minorHAnsi"/>
          <w:color w:val="333333"/>
          <w:sz w:val="24"/>
          <w:szCs w:val="24"/>
          <w:lang w:val="en" w:eastAsia="en-AU"/>
        </w:rPr>
        <w:t>created with flair</w:t>
      </w:r>
      <w:r w:rsidR="00025603">
        <w:rPr>
          <w:rFonts w:eastAsiaTheme="minorEastAsia" w:cstheme="minorHAnsi"/>
          <w:color w:val="333333"/>
          <w:sz w:val="24"/>
          <w:szCs w:val="24"/>
          <w:lang w:val="en" w:eastAsia="en-AU"/>
        </w:rPr>
        <w:t xml:space="preserve"> and passion</w:t>
      </w:r>
      <w:r w:rsidR="00C319FC">
        <w:rPr>
          <w:rFonts w:eastAsiaTheme="minorEastAsia" w:cstheme="minorHAnsi"/>
          <w:color w:val="333333"/>
          <w:sz w:val="24"/>
          <w:szCs w:val="24"/>
          <w:lang w:val="en" w:eastAsia="en-AU"/>
        </w:rPr>
        <w:t xml:space="preserve">.  </w:t>
      </w:r>
      <w:r>
        <w:rPr>
          <w:rFonts w:eastAsiaTheme="minorEastAsia"/>
          <w:sz w:val="24"/>
          <w:szCs w:val="24"/>
          <w:lang w:eastAsia="en-AU"/>
        </w:rPr>
        <w:t>Our lecturers and students are dedicated to ensuring our guests enjoy the best possible experience when dining in our restaurants.</w:t>
      </w:r>
    </w:p>
    <w:p w:rsidR="009B4047" w:rsidP="008978FB" w:rsidRDefault="009B4047" w14:paraId="0812CEFE" w14:textId="77777777">
      <w:pPr>
        <w:jc w:val="center"/>
        <w:rPr>
          <w:rFonts w:eastAsiaTheme="minorEastAsia"/>
          <w:b/>
          <w:sz w:val="24"/>
          <w:szCs w:val="24"/>
          <w:lang w:eastAsia="en-AU"/>
        </w:rPr>
      </w:pPr>
    </w:p>
    <w:p w:rsidR="008978FB" w:rsidP="008978FB" w:rsidRDefault="008978FB" w14:paraId="6BEDCDCE" w14:textId="77777777">
      <w:pPr>
        <w:jc w:val="center"/>
        <w:rPr>
          <w:rFonts w:eastAsiaTheme="minorEastAsia"/>
          <w:b/>
          <w:sz w:val="24"/>
          <w:szCs w:val="24"/>
          <w:lang w:eastAsia="en-AU"/>
        </w:rPr>
      </w:pPr>
      <w:r>
        <w:rPr>
          <w:rFonts w:eastAsiaTheme="minorEastAsia"/>
          <w:b/>
          <w:sz w:val="24"/>
          <w:szCs w:val="24"/>
          <w:lang w:eastAsia="en-AU"/>
        </w:rPr>
        <w:t>TIROS @ Regency</w:t>
      </w:r>
    </w:p>
    <w:p w:rsidR="008978FB" w:rsidP="008978FB" w:rsidRDefault="008978FB" w14:paraId="1CFD55CB" w14:textId="2831D3C3">
      <w:pPr>
        <w:jc w:val="center"/>
        <w:rPr>
          <w:rFonts w:eastAsiaTheme="minorEastAsia" w:cstheme="minorHAnsi"/>
          <w:color w:val="333333"/>
          <w:sz w:val="24"/>
          <w:szCs w:val="24"/>
          <w:lang w:val="en" w:eastAsia="en-AU"/>
        </w:rPr>
      </w:pPr>
      <w:r>
        <w:rPr>
          <w:rFonts w:eastAsiaTheme="minorEastAsia" w:cstheme="minorHAnsi"/>
          <w:color w:val="333333"/>
          <w:sz w:val="24"/>
          <w:szCs w:val="24"/>
          <w:lang w:val="en" w:eastAsia="en-AU"/>
        </w:rPr>
        <w:t>The informal dining experience at TIROS @ Regency has seating for up to 1</w:t>
      </w:r>
      <w:r w:rsidR="005F275F">
        <w:rPr>
          <w:rFonts w:eastAsiaTheme="minorEastAsia" w:cstheme="minorHAnsi"/>
          <w:color w:val="333333"/>
          <w:sz w:val="24"/>
          <w:szCs w:val="24"/>
          <w:lang w:val="en" w:eastAsia="en-AU"/>
        </w:rPr>
        <w:t>2</w:t>
      </w:r>
      <w:r>
        <w:rPr>
          <w:rFonts w:eastAsiaTheme="minorEastAsia" w:cstheme="minorHAnsi"/>
          <w:color w:val="333333"/>
          <w:sz w:val="24"/>
          <w:szCs w:val="24"/>
          <w:lang w:val="en" w:eastAsia="en-AU"/>
        </w:rPr>
        <w:t xml:space="preserve">0 guests, indoors and al fresco, and is perfect for a quick business lunch, a celebration or casual dining. Training restaurants like TIROS @ Regency enable students to gain industry experience in a fully operational commercial setting. </w:t>
      </w:r>
      <w:r>
        <w:rPr>
          <w:rFonts w:eastAsiaTheme="minorEastAsia" w:cstheme="minorHAnsi"/>
          <w:color w:val="333333"/>
          <w:sz w:val="24"/>
          <w:szCs w:val="24"/>
          <w:lang w:val="en" w:eastAsia="en-AU"/>
        </w:rPr>
        <w:br/>
      </w:r>
    </w:p>
    <w:p w:rsidR="008978FB" w:rsidP="008978FB" w:rsidRDefault="008978FB" w14:paraId="3DD10D43" w14:textId="77777777">
      <w:pPr>
        <w:jc w:val="center"/>
        <w:rPr>
          <w:rFonts w:eastAsiaTheme="minorEastAsia" w:cstheme="minorHAnsi"/>
          <w:b/>
          <w:sz w:val="24"/>
          <w:szCs w:val="24"/>
          <w:lang w:eastAsia="en-AU"/>
        </w:rPr>
      </w:pPr>
      <w:r>
        <w:rPr>
          <w:rFonts w:eastAsiaTheme="minorEastAsia" w:cstheme="minorHAnsi"/>
          <w:b/>
          <w:sz w:val="24"/>
          <w:szCs w:val="24"/>
          <w:lang w:eastAsia="en-AU"/>
        </w:rPr>
        <w:t>Graduates Restaurant</w:t>
      </w:r>
    </w:p>
    <w:p w:rsidR="003E0B1A" w:rsidP="00AF338D" w:rsidRDefault="008978FB" w14:paraId="54F18994" w14:textId="77777777">
      <w:pPr>
        <w:spacing w:after="120" w:line="240" w:lineRule="auto"/>
        <w:jc w:val="center"/>
        <w:rPr>
          <w:rFonts w:eastAsiaTheme="minorEastAsia"/>
          <w:sz w:val="24"/>
          <w:szCs w:val="24"/>
          <w:lang w:eastAsia="en-AU"/>
        </w:rPr>
      </w:pPr>
      <w:r>
        <w:rPr>
          <w:rFonts w:eastAsiaTheme="minorEastAsia"/>
          <w:sz w:val="24"/>
          <w:szCs w:val="24"/>
          <w:lang w:eastAsia="en-AU"/>
        </w:rPr>
        <w:t>Graduates Restaurant is perfect for cocktail parties, large or small dinners</w:t>
      </w:r>
      <w:r w:rsidR="00046ED7">
        <w:rPr>
          <w:rFonts w:eastAsiaTheme="minorEastAsia"/>
          <w:sz w:val="24"/>
          <w:szCs w:val="24"/>
          <w:lang w:eastAsia="en-AU"/>
        </w:rPr>
        <w:t xml:space="preserve">, </w:t>
      </w:r>
      <w:r w:rsidR="00C524CE">
        <w:rPr>
          <w:rFonts w:eastAsiaTheme="minorEastAsia"/>
          <w:sz w:val="24"/>
          <w:szCs w:val="24"/>
          <w:lang w:eastAsia="en-AU"/>
        </w:rPr>
        <w:t>private events</w:t>
      </w:r>
      <w:r w:rsidR="00046ED7">
        <w:rPr>
          <w:rFonts w:eastAsiaTheme="minorEastAsia"/>
          <w:sz w:val="24"/>
          <w:szCs w:val="24"/>
          <w:lang w:eastAsia="en-AU"/>
        </w:rPr>
        <w:t xml:space="preserve"> and has seating for up to </w:t>
      </w:r>
      <w:r w:rsidR="00EA16BC">
        <w:rPr>
          <w:rFonts w:eastAsiaTheme="minorEastAsia"/>
          <w:sz w:val="24"/>
          <w:szCs w:val="24"/>
          <w:lang w:eastAsia="en-AU"/>
        </w:rPr>
        <w:t>120 guests</w:t>
      </w:r>
      <w:r>
        <w:rPr>
          <w:rFonts w:eastAsiaTheme="minorEastAsia"/>
          <w:sz w:val="24"/>
          <w:szCs w:val="24"/>
          <w:lang w:eastAsia="en-AU"/>
        </w:rPr>
        <w:t xml:space="preserve">.  </w:t>
      </w:r>
    </w:p>
    <w:p w:rsidR="008978FB" w:rsidP="00AF338D" w:rsidRDefault="008978FB" w14:paraId="677AC79A" w14:textId="28B8CF32">
      <w:pPr>
        <w:spacing w:after="120"/>
        <w:jc w:val="center"/>
        <w:rPr>
          <w:rFonts w:eastAsiaTheme="minorEastAsia"/>
          <w:sz w:val="24"/>
          <w:szCs w:val="24"/>
          <w:lang w:eastAsia="en-AU"/>
        </w:rPr>
      </w:pPr>
      <w:r>
        <w:rPr>
          <w:rFonts w:eastAsiaTheme="minorEastAsia"/>
          <w:sz w:val="24"/>
          <w:szCs w:val="24"/>
          <w:lang w:eastAsia="en-AU"/>
        </w:rPr>
        <w:t xml:space="preserve">Our unique position as SA’s premier hospitality training organisation is evident as we ensure no element of your </w:t>
      </w:r>
      <w:r w:rsidR="00FF5752">
        <w:rPr>
          <w:rFonts w:eastAsiaTheme="minorEastAsia"/>
          <w:sz w:val="24"/>
          <w:szCs w:val="24"/>
          <w:lang w:eastAsia="en-AU"/>
        </w:rPr>
        <w:t>dining experience</w:t>
      </w:r>
      <w:r>
        <w:rPr>
          <w:rFonts w:eastAsiaTheme="minorEastAsia"/>
          <w:sz w:val="24"/>
          <w:szCs w:val="24"/>
          <w:lang w:eastAsia="en-AU"/>
        </w:rPr>
        <w:t xml:space="preserve"> is overlooked.</w:t>
      </w:r>
    </w:p>
    <w:p w:rsidR="008978FB" w:rsidP="008978FB" w:rsidRDefault="008978FB" w14:paraId="6C4847FE" w14:textId="617DBC82">
      <w:pPr>
        <w:jc w:val="center"/>
        <w:rPr>
          <w:rFonts w:eastAsiaTheme="minorEastAsia"/>
          <w:sz w:val="24"/>
          <w:szCs w:val="24"/>
          <w:lang w:eastAsia="en-AU"/>
        </w:rPr>
      </w:pPr>
      <w:r>
        <w:rPr>
          <w:rFonts w:eastAsiaTheme="minorEastAsia"/>
          <w:sz w:val="24"/>
          <w:szCs w:val="24"/>
          <w:lang w:eastAsia="en-AU"/>
        </w:rPr>
        <w:t xml:space="preserve">Please contact our Restaurant Operations Manager directly on 8348 4348 to discuss your next </w:t>
      </w:r>
      <w:r w:rsidR="00C02C0E">
        <w:rPr>
          <w:rFonts w:eastAsiaTheme="minorEastAsia"/>
          <w:sz w:val="24"/>
          <w:szCs w:val="24"/>
          <w:lang w:eastAsia="en-AU"/>
        </w:rPr>
        <w:t xml:space="preserve">dining </w:t>
      </w:r>
      <w:r w:rsidR="00DF365C">
        <w:rPr>
          <w:rFonts w:eastAsiaTheme="minorEastAsia"/>
          <w:sz w:val="24"/>
          <w:szCs w:val="24"/>
          <w:lang w:eastAsia="en-AU"/>
        </w:rPr>
        <w:t>experience or event details</w:t>
      </w:r>
      <w:r>
        <w:rPr>
          <w:rFonts w:eastAsiaTheme="minorEastAsia"/>
          <w:sz w:val="24"/>
          <w:szCs w:val="24"/>
          <w:lang w:eastAsia="en-AU"/>
        </w:rPr>
        <w:t>.</w:t>
      </w:r>
    </w:p>
    <w:p w:rsidR="008978FB" w:rsidP="00944479" w:rsidRDefault="00C02C0E" w14:paraId="2BFECE71" w14:textId="04145575">
      <w:pPr>
        <w:spacing w:after="120"/>
        <w:jc w:val="center"/>
        <w:rPr>
          <w:rStyle w:val="Hyperlink"/>
        </w:rPr>
      </w:pPr>
      <w:hyperlink w:history="1" r:id="rId12">
        <w:r w:rsidRPr="00A25DE7">
          <w:rPr>
            <w:rStyle w:val="Hyperlink"/>
          </w:rPr>
          <w:t>www.tafesa.edu.au/regency-international-centre/regency-restaurants</w:t>
        </w:r>
      </w:hyperlink>
    </w:p>
    <w:p w:rsidRPr="009B4047" w:rsidR="002C5C7B" w:rsidP="008978FB" w:rsidRDefault="002C5C7B" w14:paraId="387EFA3D" w14:textId="77777777">
      <w:pPr>
        <w:jc w:val="center"/>
        <w:rPr>
          <w:sz w:val="24"/>
          <w:szCs w:val="24"/>
        </w:rPr>
      </w:pPr>
    </w:p>
    <w:p w:rsidR="008978FB" w:rsidP="008978FB" w:rsidRDefault="008978FB" w14:paraId="69427F91" w14:textId="77777777">
      <w:pPr>
        <w:jc w:val="center"/>
        <w:rPr>
          <w:rFonts w:eastAsiaTheme="minorEastAsia"/>
          <w:b/>
          <w:bCs/>
          <w:sz w:val="24"/>
          <w:szCs w:val="24"/>
          <w:lang w:eastAsia="en-AU"/>
        </w:rPr>
      </w:pPr>
      <w:r>
        <w:rPr>
          <w:rFonts w:eastAsiaTheme="minorEastAsia"/>
          <w:b/>
          <w:bCs/>
          <w:sz w:val="24"/>
          <w:szCs w:val="24"/>
          <w:lang w:eastAsia="en-AU"/>
        </w:rPr>
        <w:t>Results Deli</w:t>
      </w:r>
    </w:p>
    <w:p w:rsidR="008978FB" w:rsidP="008978FB" w:rsidRDefault="008978FB" w14:paraId="3724D88F" w14:textId="1C6D17FA">
      <w:pPr>
        <w:jc w:val="center"/>
        <w:rPr>
          <w:rFonts w:eastAsiaTheme="minorEastAsia"/>
          <w:sz w:val="24"/>
          <w:szCs w:val="24"/>
          <w:lang w:eastAsia="en-AU"/>
        </w:rPr>
      </w:pPr>
      <w:r>
        <w:rPr>
          <w:rFonts w:eastAsiaTheme="minorEastAsia"/>
          <w:sz w:val="24"/>
          <w:szCs w:val="24"/>
          <w:lang w:eastAsia="en-AU"/>
        </w:rPr>
        <w:t>Results Deli offers a</w:t>
      </w:r>
      <w:r w:rsidR="00104603">
        <w:rPr>
          <w:rFonts w:eastAsiaTheme="minorEastAsia"/>
          <w:sz w:val="24"/>
          <w:szCs w:val="24"/>
          <w:lang w:eastAsia="en-AU"/>
        </w:rPr>
        <w:t xml:space="preserve"> </w:t>
      </w:r>
      <w:r>
        <w:rPr>
          <w:rFonts w:eastAsiaTheme="minorEastAsia"/>
          <w:sz w:val="24"/>
          <w:szCs w:val="24"/>
          <w:lang w:eastAsia="en-AU"/>
        </w:rPr>
        <w:t>diverse selection of products all created here at Regency by our students using the best local ingredients and sold at very affordable prices</w:t>
      </w:r>
      <w:bookmarkStart w:name="_Int_eviM3s4N" w:id="1"/>
      <w:r>
        <w:rPr>
          <w:rFonts w:eastAsiaTheme="minorEastAsia"/>
          <w:sz w:val="24"/>
          <w:szCs w:val="24"/>
          <w:lang w:eastAsia="en-AU"/>
        </w:rPr>
        <w:t xml:space="preserve">.  </w:t>
      </w:r>
      <w:bookmarkEnd w:id="1"/>
      <w:r w:rsidR="002253D3">
        <w:rPr>
          <w:rFonts w:eastAsiaTheme="minorEastAsia"/>
          <w:sz w:val="24"/>
          <w:szCs w:val="24"/>
          <w:lang w:eastAsia="en-AU"/>
        </w:rPr>
        <w:t xml:space="preserve">Products </w:t>
      </w:r>
      <w:r w:rsidR="004E3E7B">
        <w:rPr>
          <w:rFonts w:eastAsiaTheme="minorEastAsia"/>
          <w:sz w:val="24"/>
          <w:szCs w:val="24"/>
          <w:lang w:eastAsia="en-AU"/>
        </w:rPr>
        <w:t xml:space="preserve">are produced by </w:t>
      </w:r>
      <w:r w:rsidR="00284092">
        <w:rPr>
          <w:rFonts w:eastAsiaTheme="minorEastAsia"/>
          <w:sz w:val="24"/>
          <w:szCs w:val="24"/>
          <w:lang w:eastAsia="en-AU"/>
        </w:rPr>
        <w:t>the Cookery, Bakery, Patisseries</w:t>
      </w:r>
      <w:r w:rsidR="008206AE">
        <w:rPr>
          <w:rFonts w:eastAsiaTheme="minorEastAsia"/>
          <w:sz w:val="24"/>
          <w:szCs w:val="24"/>
          <w:lang w:eastAsia="en-AU"/>
        </w:rPr>
        <w:t xml:space="preserve">, Butchery and Applied Food </w:t>
      </w:r>
      <w:r w:rsidR="00472A5D">
        <w:rPr>
          <w:rFonts w:eastAsiaTheme="minorEastAsia"/>
          <w:sz w:val="24"/>
          <w:szCs w:val="24"/>
          <w:lang w:eastAsia="en-AU"/>
        </w:rPr>
        <w:t>students</w:t>
      </w:r>
      <w:r w:rsidR="008206AE">
        <w:rPr>
          <w:rFonts w:eastAsiaTheme="minorEastAsia"/>
          <w:sz w:val="24"/>
          <w:szCs w:val="24"/>
          <w:lang w:eastAsia="en-AU"/>
        </w:rPr>
        <w:t xml:space="preserve">. </w:t>
      </w:r>
      <w:r w:rsidR="00472A5D">
        <w:rPr>
          <w:rFonts w:eastAsiaTheme="minorEastAsia"/>
          <w:sz w:val="24"/>
          <w:szCs w:val="24"/>
          <w:lang w:eastAsia="en-AU"/>
        </w:rPr>
        <w:t xml:space="preserve">Come and </w:t>
      </w:r>
      <w:r>
        <w:rPr>
          <w:rFonts w:eastAsiaTheme="minorEastAsia"/>
          <w:sz w:val="24"/>
          <w:szCs w:val="24"/>
          <w:lang w:eastAsia="en-AU"/>
        </w:rPr>
        <w:t xml:space="preserve">visit, have a </w:t>
      </w:r>
      <w:bookmarkStart w:name="_Int_lRpp8UQD" w:id="2"/>
      <w:r>
        <w:rPr>
          <w:rFonts w:eastAsiaTheme="minorEastAsia"/>
          <w:sz w:val="24"/>
          <w:szCs w:val="24"/>
          <w:lang w:eastAsia="en-AU"/>
        </w:rPr>
        <w:t>coffee</w:t>
      </w:r>
      <w:bookmarkEnd w:id="2"/>
      <w:r>
        <w:rPr>
          <w:rFonts w:eastAsiaTheme="minorEastAsia"/>
          <w:sz w:val="24"/>
          <w:szCs w:val="24"/>
          <w:lang w:eastAsia="en-AU"/>
        </w:rPr>
        <w:t xml:space="preserve"> and look for yourself. You will be amazed at what we make here.</w:t>
      </w:r>
    </w:p>
    <w:p w:rsidR="006E102F" w:rsidP="14BEEC3E" w:rsidRDefault="007403C7" w14:paraId="7D2C5C51" w14:textId="3B36424A">
      <w:pPr>
        <w:jc w:val="center"/>
        <w:rPr>
          <w:rFonts w:eastAsiaTheme="minorEastAsia"/>
          <w:sz w:val="24"/>
          <w:szCs w:val="24"/>
          <w:lang w:eastAsia="en-AU"/>
        </w:rPr>
      </w:pPr>
      <w:r>
        <w:rPr>
          <w:rFonts w:eastAsiaTheme="minorEastAsia"/>
          <w:sz w:val="24"/>
          <w:szCs w:val="24"/>
          <w:lang w:eastAsia="en-AU"/>
        </w:rPr>
        <w:t xml:space="preserve">Product is </w:t>
      </w:r>
      <w:r w:rsidR="006A6A5F">
        <w:rPr>
          <w:rFonts w:eastAsiaTheme="minorEastAsia"/>
          <w:sz w:val="24"/>
          <w:szCs w:val="24"/>
          <w:lang w:eastAsia="en-AU"/>
        </w:rPr>
        <w:t>available</w:t>
      </w:r>
      <w:r>
        <w:rPr>
          <w:rFonts w:eastAsiaTheme="minorEastAsia"/>
          <w:sz w:val="24"/>
          <w:szCs w:val="24"/>
          <w:lang w:eastAsia="en-AU"/>
        </w:rPr>
        <w:t xml:space="preserve"> to purchase</w:t>
      </w:r>
      <w:r w:rsidR="00944479">
        <w:rPr>
          <w:rFonts w:eastAsiaTheme="minorEastAsia"/>
          <w:sz w:val="24"/>
          <w:szCs w:val="24"/>
          <w:lang w:eastAsia="en-AU"/>
        </w:rPr>
        <w:t xml:space="preserve"> </w:t>
      </w:r>
      <w:r w:rsidRPr="14BEEC3E" w:rsidR="00D60AB6">
        <w:rPr>
          <w:rFonts w:eastAsiaTheme="minorEastAsia"/>
          <w:sz w:val="24"/>
          <w:szCs w:val="24"/>
          <w:lang w:eastAsia="en-AU"/>
        </w:rPr>
        <w:t>9</w:t>
      </w:r>
      <w:r w:rsidRPr="14BEEC3E" w:rsidR="00A82537">
        <w:rPr>
          <w:rFonts w:eastAsiaTheme="minorEastAsia"/>
          <w:sz w:val="24"/>
          <w:szCs w:val="24"/>
          <w:lang w:eastAsia="en-AU"/>
        </w:rPr>
        <w:t xml:space="preserve">.00am to </w:t>
      </w:r>
      <w:r w:rsidRPr="14BEEC3E" w:rsidR="00D60AB6">
        <w:rPr>
          <w:rFonts w:eastAsiaTheme="minorEastAsia"/>
          <w:sz w:val="24"/>
          <w:szCs w:val="24"/>
          <w:lang w:eastAsia="en-AU"/>
        </w:rPr>
        <w:t>3</w:t>
      </w:r>
      <w:r w:rsidRPr="14BEEC3E" w:rsidR="00A82537">
        <w:rPr>
          <w:rFonts w:eastAsiaTheme="minorEastAsia"/>
          <w:sz w:val="24"/>
          <w:szCs w:val="24"/>
          <w:lang w:eastAsia="en-AU"/>
        </w:rPr>
        <w:t>.00pm Tuesday to Friday</w:t>
      </w:r>
      <w:r>
        <w:rPr>
          <w:rFonts w:eastAsiaTheme="minorEastAsia"/>
          <w:sz w:val="24"/>
          <w:szCs w:val="24"/>
          <w:lang w:eastAsia="en-AU"/>
        </w:rPr>
        <w:t>.</w:t>
      </w:r>
    </w:p>
    <w:p w:rsidR="00157C05" w:rsidP="00C67424" w:rsidRDefault="00944479" w14:paraId="24B7512C" w14:textId="49E33A0A">
      <w:pPr>
        <w:jc w:val="center"/>
        <w:rPr>
          <w:sz w:val="28"/>
          <w:szCs w:val="28"/>
        </w:rPr>
      </w:pPr>
      <w:r>
        <w:rPr>
          <w:rFonts w:eastAsiaTheme="minorEastAsia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6AC9AA26" wp14:editId="40C167DC">
            <wp:simplePos x="0" y="0"/>
            <wp:positionH relativeFrom="margin">
              <wp:posOffset>2013438</wp:posOffset>
            </wp:positionH>
            <wp:positionV relativeFrom="paragraph">
              <wp:posOffset>144682</wp:posOffset>
            </wp:positionV>
            <wp:extent cx="1724025" cy="510171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7C05" w:rsidSect="00AC32CF">
      <w:headerReference w:type="even" r:id="rId14"/>
      <w:headerReference w:type="first" r:id="rId15"/>
      <w:pgSz w:w="11906" w:h="16838" w:orient="portrait"/>
      <w:pgMar w:top="238" w:right="1440" w:bottom="680" w:left="144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74D0" w:rsidP="00D160D3" w:rsidRDefault="00D474D0" w14:paraId="3DF811ED" w14:textId="77777777">
      <w:pPr>
        <w:spacing w:after="0" w:line="240" w:lineRule="auto"/>
      </w:pPr>
      <w:r>
        <w:separator/>
      </w:r>
    </w:p>
  </w:endnote>
  <w:endnote w:type="continuationSeparator" w:id="0">
    <w:p w:rsidR="00D474D0" w:rsidP="00D160D3" w:rsidRDefault="00D474D0" w14:paraId="2333BE43" w14:textId="77777777">
      <w:pPr>
        <w:spacing w:after="0" w:line="240" w:lineRule="auto"/>
      </w:pPr>
      <w:r>
        <w:continuationSeparator/>
      </w:r>
    </w:p>
  </w:endnote>
  <w:endnote w:type="continuationNotice" w:id="1">
    <w:p w:rsidR="00D474D0" w:rsidRDefault="00D474D0" w14:paraId="6BF873D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74D0" w:rsidP="00D160D3" w:rsidRDefault="00D474D0" w14:paraId="61D623C7" w14:textId="77777777">
      <w:pPr>
        <w:spacing w:after="0" w:line="240" w:lineRule="auto"/>
      </w:pPr>
      <w:r>
        <w:separator/>
      </w:r>
    </w:p>
  </w:footnote>
  <w:footnote w:type="continuationSeparator" w:id="0">
    <w:p w:rsidR="00D474D0" w:rsidP="00D160D3" w:rsidRDefault="00D474D0" w14:paraId="565D7226" w14:textId="77777777">
      <w:pPr>
        <w:spacing w:after="0" w:line="240" w:lineRule="auto"/>
      </w:pPr>
      <w:r>
        <w:continuationSeparator/>
      </w:r>
    </w:p>
  </w:footnote>
  <w:footnote w:type="continuationNotice" w:id="1">
    <w:p w:rsidR="00D474D0" w:rsidRDefault="00D474D0" w14:paraId="0FB5A27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91C4C" w:rsidRDefault="00091C4C" w14:paraId="5C3C5C44" w14:textId="225C6F1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1DD663" wp14:editId="437343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91C4C" w:rsidR="00091C4C" w:rsidP="00091C4C" w:rsidRDefault="00091C4C" w14:paraId="5573C829" w14:textId="55D2BF9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91C4C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F1DD663">
              <v:stroke joinstyle="miter"/>
              <v:path gradientshapeok="t" o:connecttype="rect"/>
            </v:shapetype>
            <v:shape id="Text Box 5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091C4C" w:rsidR="00091C4C" w:rsidP="00091C4C" w:rsidRDefault="00091C4C" w14:paraId="5573C829" w14:textId="55D2BF9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091C4C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91C4C" w:rsidRDefault="00091C4C" w14:paraId="403D6E76" w14:textId="13EEF8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B5B0FF" wp14:editId="1D7058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91C4C" w:rsidR="00091C4C" w:rsidP="00091C4C" w:rsidRDefault="00091C4C" w14:paraId="74155845" w14:textId="71E8374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91C4C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1B5B0FF">
              <v:stroke joinstyle="miter"/>
              <v:path gradientshapeok="t" o:connecttype="rect"/>
            </v:shapetype>
            <v:shape id="Text Box 4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091C4C" w:rsidR="00091C4C" w:rsidP="00091C4C" w:rsidRDefault="00091C4C" w14:paraId="74155845" w14:textId="71E8374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091C4C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OkaMISb2Q0+3o" int2:id="3bPIDQyb">
      <int2:state int2:value="Rejected" int2:type="LegacyProofing"/>
    </int2:textHash>
    <int2:textHash int2:hashCode="PAXlO9q38/r4fH" int2:id="4BteYWjQ">
      <int2:state int2:value="Rejected" int2:type="LegacyProofing"/>
    </int2:textHash>
    <int2:textHash int2:hashCode="IDCr7g+5cYv07u" int2:id="VQF20W4Y">
      <int2:state int2:value="Rejected" int2:type="LegacyProofing"/>
    </int2:textHash>
    <int2:textHash int2:hashCode="2Ju5fgMs7V03ap" int2:id="j22n3clM">
      <int2:state int2:value="Rejected" int2:type="LegacyProofing"/>
    </int2:textHash>
    <int2:textHash int2:hashCode="CWsg2ZsgkBI3iU" int2:id="mSreEg3b">
      <int2:state int2:value="Rejected" int2:type="LegacyProofing"/>
    </int2:textHash>
    <int2:textHash int2:hashCode="t7umFZ5q8S8mxC" int2:id="ncLq0kIg">
      <int2:state int2:value="Rejected" int2:type="LegacyProofing"/>
    </int2:textHash>
    <int2:bookmark int2:bookmarkName="_Int_lRpp8UQD" int2:invalidationBookmarkName="" int2:hashCode="RCE/n01ZtVcxT6" int2:id="1TR2c0kl">
      <int2:state int2:value="Rejected" int2:type="AugLoop_Text_Critique"/>
    </int2:bookmark>
    <int2:bookmark int2:bookmarkName="_Int_eviM3s4N" int2:invalidationBookmarkName="" int2:hashCode="RoHRJMxsS3O6q/" int2:id="V0w2H4f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3978"/>
    <w:multiLevelType w:val="hybridMultilevel"/>
    <w:tmpl w:val="F29E1E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4F7949"/>
    <w:multiLevelType w:val="multilevel"/>
    <w:tmpl w:val="4C86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E40D30"/>
    <w:multiLevelType w:val="multilevel"/>
    <w:tmpl w:val="5CEE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F8E6909"/>
    <w:multiLevelType w:val="hybridMultilevel"/>
    <w:tmpl w:val="4F82A4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F2C"/>
    <w:multiLevelType w:val="hybridMultilevel"/>
    <w:tmpl w:val="4F82A4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1E3"/>
    <w:multiLevelType w:val="multilevel"/>
    <w:tmpl w:val="B7B8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84A3FC1"/>
    <w:multiLevelType w:val="multilevel"/>
    <w:tmpl w:val="FD2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1E5333F"/>
    <w:multiLevelType w:val="hybridMultilevel"/>
    <w:tmpl w:val="4F82A4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02096"/>
    <w:multiLevelType w:val="hybridMultilevel"/>
    <w:tmpl w:val="4F82A4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F28CD"/>
    <w:multiLevelType w:val="multilevel"/>
    <w:tmpl w:val="F550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A164D35"/>
    <w:multiLevelType w:val="multilevel"/>
    <w:tmpl w:val="5184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B604A11"/>
    <w:multiLevelType w:val="hybridMultilevel"/>
    <w:tmpl w:val="4F82A4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39512">
    <w:abstractNumId w:val="10"/>
  </w:num>
  <w:num w:numId="2" w16cid:durableId="1204752147">
    <w:abstractNumId w:val="6"/>
  </w:num>
  <w:num w:numId="3" w16cid:durableId="1593471505">
    <w:abstractNumId w:val="9"/>
  </w:num>
  <w:num w:numId="4" w16cid:durableId="1608657629">
    <w:abstractNumId w:val="5"/>
  </w:num>
  <w:num w:numId="5" w16cid:durableId="953899478">
    <w:abstractNumId w:val="1"/>
  </w:num>
  <w:num w:numId="6" w16cid:durableId="1473790238">
    <w:abstractNumId w:val="2"/>
  </w:num>
  <w:num w:numId="7" w16cid:durableId="36978296">
    <w:abstractNumId w:val="11"/>
  </w:num>
  <w:num w:numId="8" w16cid:durableId="1509635830">
    <w:abstractNumId w:val="4"/>
  </w:num>
  <w:num w:numId="9" w16cid:durableId="311299452">
    <w:abstractNumId w:val="3"/>
  </w:num>
  <w:num w:numId="10" w16cid:durableId="1784689117">
    <w:abstractNumId w:val="7"/>
  </w:num>
  <w:num w:numId="11" w16cid:durableId="895555543">
    <w:abstractNumId w:val="8"/>
  </w:num>
  <w:num w:numId="12" w16cid:durableId="191014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0F"/>
    <w:rsid w:val="00006421"/>
    <w:rsid w:val="00007A58"/>
    <w:rsid w:val="00012837"/>
    <w:rsid w:val="00017ADE"/>
    <w:rsid w:val="00020366"/>
    <w:rsid w:val="00020644"/>
    <w:rsid w:val="00025603"/>
    <w:rsid w:val="00027DB1"/>
    <w:rsid w:val="0003233D"/>
    <w:rsid w:val="00034770"/>
    <w:rsid w:val="00035C13"/>
    <w:rsid w:val="000365CC"/>
    <w:rsid w:val="00042F99"/>
    <w:rsid w:val="000437E7"/>
    <w:rsid w:val="00046922"/>
    <w:rsid w:val="00046ED7"/>
    <w:rsid w:val="000542C0"/>
    <w:rsid w:val="0005485B"/>
    <w:rsid w:val="000576EE"/>
    <w:rsid w:val="00060495"/>
    <w:rsid w:val="00061118"/>
    <w:rsid w:val="00061282"/>
    <w:rsid w:val="00061F7B"/>
    <w:rsid w:val="00063E63"/>
    <w:rsid w:val="00071CFD"/>
    <w:rsid w:val="00071DEF"/>
    <w:rsid w:val="0007231F"/>
    <w:rsid w:val="00076121"/>
    <w:rsid w:val="00077219"/>
    <w:rsid w:val="000835E1"/>
    <w:rsid w:val="00086617"/>
    <w:rsid w:val="00091C4C"/>
    <w:rsid w:val="000949D1"/>
    <w:rsid w:val="000961FD"/>
    <w:rsid w:val="000968CC"/>
    <w:rsid w:val="00096A9F"/>
    <w:rsid w:val="000A0591"/>
    <w:rsid w:val="000A0E54"/>
    <w:rsid w:val="000A231A"/>
    <w:rsid w:val="000A30F7"/>
    <w:rsid w:val="000B0291"/>
    <w:rsid w:val="000B44F9"/>
    <w:rsid w:val="000B4EDF"/>
    <w:rsid w:val="000B51A8"/>
    <w:rsid w:val="000B5E5A"/>
    <w:rsid w:val="000B6632"/>
    <w:rsid w:val="000B6EFC"/>
    <w:rsid w:val="000C3BE2"/>
    <w:rsid w:val="000C5653"/>
    <w:rsid w:val="000D1744"/>
    <w:rsid w:val="000D2862"/>
    <w:rsid w:val="000D367F"/>
    <w:rsid w:val="000D453E"/>
    <w:rsid w:val="000D676F"/>
    <w:rsid w:val="000E063A"/>
    <w:rsid w:val="000E067C"/>
    <w:rsid w:val="000E2AD8"/>
    <w:rsid w:val="000E2EB3"/>
    <w:rsid w:val="000E4024"/>
    <w:rsid w:val="000E69EE"/>
    <w:rsid w:val="000E75A2"/>
    <w:rsid w:val="000F1334"/>
    <w:rsid w:val="000F1E1F"/>
    <w:rsid w:val="000F36D5"/>
    <w:rsid w:val="000F4AE3"/>
    <w:rsid w:val="00104603"/>
    <w:rsid w:val="00105025"/>
    <w:rsid w:val="001062D9"/>
    <w:rsid w:val="001138DB"/>
    <w:rsid w:val="00114513"/>
    <w:rsid w:val="00121F19"/>
    <w:rsid w:val="001228AF"/>
    <w:rsid w:val="00124A47"/>
    <w:rsid w:val="0012754D"/>
    <w:rsid w:val="00130E49"/>
    <w:rsid w:val="00136041"/>
    <w:rsid w:val="00141D81"/>
    <w:rsid w:val="00150B47"/>
    <w:rsid w:val="0015307C"/>
    <w:rsid w:val="0015349C"/>
    <w:rsid w:val="00157C05"/>
    <w:rsid w:val="00161F59"/>
    <w:rsid w:val="00162F6F"/>
    <w:rsid w:val="00164573"/>
    <w:rsid w:val="001672D0"/>
    <w:rsid w:val="001705EA"/>
    <w:rsid w:val="00170F17"/>
    <w:rsid w:val="0017259B"/>
    <w:rsid w:val="00172BED"/>
    <w:rsid w:val="00173E7F"/>
    <w:rsid w:val="001743C0"/>
    <w:rsid w:val="001755B6"/>
    <w:rsid w:val="00182EFD"/>
    <w:rsid w:val="00187F9A"/>
    <w:rsid w:val="001916B0"/>
    <w:rsid w:val="00191DBB"/>
    <w:rsid w:val="0019398B"/>
    <w:rsid w:val="001A063C"/>
    <w:rsid w:val="001A1DCF"/>
    <w:rsid w:val="001A3812"/>
    <w:rsid w:val="001A3D9C"/>
    <w:rsid w:val="001B13C2"/>
    <w:rsid w:val="001B59BD"/>
    <w:rsid w:val="001D2279"/>
    <w:rsid w:val="001D4BAD"/>
    <w:rsid w:val="001D50F4"/>
    <w:rsid w:val="001D5E0E"/>
    <w:rsid w:val="001E18C8"/>
    <w:rsid w:val="001E1B06"/>
    <w:rsid w:val="001E3D45"/>
    <w:rsid w:val="001E428E"/>
    <w:rsid w:val="001E5CA0"/>
    <w:rsid w:val="001E6454"/>
    <w:rsid w:val="001F249C"/>
    <w:rsid w:val="001F60CE"/>
    <w:rsid w:val="00201DE5"/>
    <w:rsid w:val="0020728F"/>
    <w:rsid w:val="00211425"/>
    <w:rsid w:val="00211902"/>
    <w:rsid w:val="00211CE4"/>
    <w:rsid w:val="0021464E"/>
    <w:rsid w:val="00220D04"/>
    <w:rsid w:val="00221B62"/>
    <w:rsid w:val="0022263A"/>
    <w:rsid w:val="002245A4"/>
    <w:rsid w:val="002253D3"/>
    <w:rsid w:val="002254CA"/>
    <w:rsid w:val="0022550F"/>
    <w:rsid w:val="00225A73"/>
    <w:rsid w:val="002303F2"/>
    <w:rsid w:val="00233BEF"/>
    <w:rsid w:val="0024001E"/>
    <w:rsid w:val="00240EEF"/>
    <w:rsid w:val="00241237"/>
    <w:rsid w:val="0024182F"/>
    <w:rsid w:val="00242F9E"/>
    <w:rsid w:val="002452FE"/>
    <w:rsid w:val="0024552E"/>
    <w:rsid w:val="00250A44"/>
    <w:rsid w:val="002514BD"/>
    <w:rsid w:val="00252CE8"/>
    <w:rsid w:val="00255B4E"/>
    <w:rsid w:val="0025735A"/>
    <w:rsid w:val="00264627"/>
    <w:rsid w:val="002654C9"/>
    <w:rsid w:val="00271CA7"/>
    <w:rsid w:val="0027558A"/>
    <w:rsid w:val="002764DE"/>
    <w:rsid w:val="00281DAB"/>
    <w:rsid w:val="00283BEE"/>
    <w:rsid w:val="00284092"/>
    <w:rsid w:val="00286D75"/>
    <w:rsid w:val="0029608C"/>
    <w:rsid w:val="002960D8"/>
    <w:rsid w:val="002A0B55"/>
    <w:rsid w:val="002A24E6"/>
    <w:rsid w:val="002A4634"/>
    <w:rsid w:val="002A78C2"/>
    <w:rsid w:val="002B24AF"/>
    <w:rsid w:val="002B4290"/>
    <w:rsid w:val="002B519D"/>
    <w:rsid w:val="002C05C1"/>
    <w:rsid w:val="002C2C38"/>
    <w:rsid w:val="002C4875"/>
    <w:rsid w:val="002C4C40"/>
    <w:rsid w:val="002C5C7B"/>
    <w:rsid w:val="002D24CA"/>
    <w:rsid w:val="002D29C5"/>
    <w:rsid w:val="002D4B4E"/>
    <w:rsid w:val="002D683C"/>
    <w:rsid w:val="002D68E1"/>
    <w:rsid w:val="002D745E"/>
    <w:rsid w:val="002D74FC"/>
    <w:rsid w:val="002E28B1"/>
    <w:rsid w:val="002F040F"/>
    <w:rsid w:val="002F0AA9"/>
    <w:rsid w:val="002F0F12"/>
    <w:rsid w:val="002F26F8"/>
    <w:rsid w:val="002F4F82"/>
    <w:rsid w:val="002F783D"/>
    <w:rsid w:val="00300C2C"/>
    <w:rsid w:val="00301BA6"/>
    <w:rsid w:val="003036F5"/>
    <w:rsid w:val="00304F92"/>
    <w:rsid w:val="003052A9"/>
    <w:rsid w:val="00306822"/>
    <w:rsid w:val="00310544"/>
    <w:rsid w:val="00311392"/>
    <w:rsid w:val="00311FF2"/>
    <w:rsid w:val="003135C0"/>
    <w:rsid w:val="00316A19"/>
    <w:rsid w:val="00316CF4"/>
    <w:rsid w:val="0032150A"/>
    <w:rsid w:val="00322C66"/>
    <w:rsid w:val="00324B1A"/>
    <w:rsid w:val="00332DDF"/>
    <w:rsid w:val="003362B0"/>
    <w:rsid w:val="00337490"/>
    <w:rsid w:val="003427CB"/>
    <w:rsid w:val="00342F8A"/>
    <w:rsid w:val="0034335E"/>
    <w:rsid w:val="00344075"/>
    <w:rsid w:val="00346FD3"/>
    <w:rsid w:val="0034729D"/>
    <w:rsid w:val="00352397"/>
    <w:rsid w:val="0036313C"/>
    <w:rsid w:val="00365025"/>
    <w:rsid w:val="00365DD8"/>
    <w:rsid w:val="00366B42"/>
    <w:rsid w:val="0036793F"/>
    <w:rsid w:val="003723AF"/>
    <w:rsid w:val="003730F8"/>
    <w:rsid w:val="00373133"/>
    <w:rsid w:val="0037363D"/>
    <w:rsid w:val="00376FE5"/>
    <w:rsid w:val="00384FF6"/>
    <w:rsid w:val="0038510E"/>
    <w:rsid w:val="003916F1"/>
    <w:rsid w:val="00393A82"/>
    <w:rsid w:val="003945CD"/>
    <w:rsid w:val="0039508E"/>
    <w:rsid w:val="00396BD6"/>
    <w:rsid w:val="00397D9A"/>
    <w:rsid w:val="003A225D"/>
    <w:rsid w:val="003A4391"/>
    <w:rsid w:val="003A57B8"/>
    <w:rsid w:val="003A5A58"/>
    <w:rsid w:val="003A7DF2"/>
    <w:rsid w:val="003B0042"/>
    <w:rsid w:val="003B26B6"/>
    <w:rsid w:val="003B3750"/>
    <w:rsid w:val="003B442B"/>
    <w:rsid w:val="003B6E8D"/>
    <w:rsid w:val="003C0AB8"/>
    <w:rsid w:val="003C167B"/>
    <w:rsid w:val="003C178B"/>
    <w:rsid w:val="003C181A"/>
    <w:rsid w:val="003C24D9"/>
    <w:rsid w:val="003C282C"/>
    <w:rsid w:val="003C3779"/>
    <w:rsid w:val="003C4D78"/>
    <w:rsid w:val="003C6703"/>
    <w:rsid w:val="003C7F49"/>
    <w:rsid w:val="003D3028"/>
    <w:rsid w:val="003E0B1A"/>
    <w:rsid w:val="003E1F37"/>
    <w:rsid w:val="003E3E03"/>
    <w:rsid w:val="003E3E1C"/>
    <w:rsid w:val="003E677F"/>
    <w:rsid w:val="003E78A0"/>
    <w:rsid w:val="003E7E66"/>
    <w:rsid w:val="003F002F"/>
    <w:rsid w:val="004026E5"/>
    <w:rsid w:val="00404F3C"/>
    <w:rsid w:val="00406138"/>
    <w:rsid w:val="004104C5"/>
    <w:rsid w:val="004105CE"/>
    <w:rsid w:val="004140F2"/>
    <w:rsid w:val="00416E6A"/>
    <w:rsid w:val="00421CC4"/>
    <w:rsid w:val="004242DC"/>
    <w:rsid w:val="00426D96"/>
    <w:rsid w:val="00435B71"/>
    <w:rsid w:val="0044627E"/>
    <w:rsid w:val="00446A06"/>
    <w:rsid w:val="00451205"/>
    <w:rsid w:val="00451F89"/>
    <w:rsid w:val="004570B2"/>
    <w:rsid w:val="004643D8"/>
    <w:rsid w:val="00464848"/>
    <w:rsid w:val="0046785D"/>
    <w:rsid w:val="00470EF1"/>
    <w:rsid w:val="00471E8C"/>
    <w:rsid w:val="00472A5D"/>
    <w:rsid w:val="00473B20"/>
    <w:rsid w:val="00473D96"/>
    <w:rsid w:val="00475E81"/>
    <w:rsid w:val="00480292"/>
    <w:rsid w:val="00482B08"/>
    <w:rsid w:val="00483CA9"/>
    <w:rsid w:val="00484094"/>
    <w:rsid w:val="004851C3"/>
    <w:rsid w:val="00491202"/>
    <w:rsid w:val="0049409B"/>
    <w:rsid w:val="0049486D"/>
    <w:rsid w:val="0049598E"/>
    <w:rsid w:val="00495F32"/>
    <w:rsid w:val="004A01A9"/>
    <w:rsid w:val="004A185D"/>
    <w:rsid w:val="004A3E91"/>
    <w:rsid w:val="004A49C2"/>
    <w:rsid w:val="004A6F73"/>
    <w:rsid w:val="004B33B4"/>
    <w:rsid w:val="004B49F2"/>
    <w:rsid w:val="004B5175"/>
    <w:rsid w:val="004B64E0"/>
    <w:rsid w:val="004C23A4"/>
    <w:rsid w:val="004C386F"/>
    <w:rsid w:val="004C3B67"/>
    <w:rsid w:val="004C44B0"/>
    <w:rsid w:val="004C67B8"/>
    <w:rsid w:val="004C6E22"/>
    <w:rsid w:val="004D32C1"/>
    <w:rsid w:val="004D42C6"/>
    <w:rsid w:val="004D5B37"/>
    <w:rsid w:val="004E0836"/>
    <w:rsid w:val="004E3E7B"/>
    <w:rsid w:val="004F0C31"/>
    <w:rsid w:val="0050125D"/>
    <w:rsid w:val="0050358A"/>
    <w:rsid w:val="005053D8"/>
    <w:rsid w:val="00505E34"/>
    <w:rsid w:val="005061C6"/>
    <w:rsid w:val="0051124C"/>
    <w:rsid w:val="0051177E"/>
    <w:rsid w:val="0051287D"/>
    <w:rsid w:val="005140DF"/>
    <w:rsid w:val="00517CC2"/>
    <w:rsid w:val="00520533"/>
    <w:rsid w:val="005217D3"/>
    <w:rsid w:val="00523402"/>
    <w:rsid w:val="00532964"/>
    <w:rsid w:val="0053484B"/>
    <w:rsid w:val="00535279"/>
    <w:rsid w:val="00535E7B"/>
    <w:rsid w:val="00536190"/>
    <w:rsid w:val="005361EA"/>
    <w:rsid w:val="00540EDD"/>
    <w:rsid w:val="00541247"/>
    <w:rsid w:val="00543947"/>
    <w:rsid w:val="00544933"/>
    <w:rsid w:val="00545E61"/>
    <w:rsid w:val="0055023E"/>
    <w:rsid w:val="00553E98"/>
    <w:rsid w:val="00554C4E"/>
    <w:rsid w:val="005550DA"/>
    <w:rsid w:val="0055704E"/>
    <w:rsid w:val="00563526"/>
    <w:rsid w:val="0056422B"/>
    <w:rsid w:val="0056435A"/>
    <w:rsid w:val="00567313"/>
    <w:rsid w:val="00573BAC"/>
    <w:rsid w:val="005759CC"/>
    <w:rsid w:val="0058067C"/>
    <w:rsid w:val="005822E0"/>
    <w:rsid w:val="00584CC9"/>
    <w:rsid w:val="0059553A"/>
    <w:rsid w:val="005957DD"/>
    <w:rsid w:val="0059730E"/>
    <w:rsid w:val="00597D20"/>
    <w:rsid w:val="005A4492"/>
    <w:rsid w:val="005A654E"/>
    <w:rsid w:val="005B2D7D"/>
    <w:rsid w:val="005B7945"/>
    <w:rsid w:val="005C190D"/>
    <w:rsid w:val="005C2F6A"/>
    <w:rsid w:val="005C369A"/>
    <w:rsid w:val="005C71B9"/>
    <w:rsid w:val="005C7B84"/>
    <w:rsid w:val="005D2774"/>
    <w:rsid w:val="005D3227"/>
    <w:rsid w:val="005D34C2"/>
    <w:rsid w:val="005D5AD5"/>
    <w:rsid w:val="005E266F"/>
    <w:rsid w:val="005E293F"/>
    <w:rsid w:val="005E4D6F"/>
    <w:rsid w:val="005F275F"/>
    <w:rsid w:val="005F31A1"/>
    <w:rsid w:val="005F3395"/>
    <w:rsid w:val="005F6318"/>
    <w:rsid w:val="005F7271"/>
    <w:rsid w:val="0060038A"/>
    <w:rsid w:val="00602C10"/>
    <w:rsid w:val="006064AD"/>
    <w:rsid w:val="00607ECB"/>
    <w:rsid w:val="00612A10"/>
    <w:rsid w:val="006134F1"/>
    <w:rsid w:val="00614B11"/>
    <w:rsid w:val="00616D9F"/>
    <w:rsid w:val="00617243"/>
    <w:rsid w:val="00621744"/>
    <w:rsid w:val="006217E8"/>
    <w:rsid w:val="006233D8"/>
    <w:rsid w:val="006257BB"/>
    <w:rsid w:val="00627DB4"/>
    <w:rsid w:val="00634593"/>
    <w:rsid w:val="00637105"/>
    <w:rsid w:val="00637646"/>
    <w:rsid w:val="006438B5"/>
    <w:rsid w:val="006457DA"/>
    <w:rsid w:val="00647A44"/>
    <w:rsid w:val="00647CB1"/>
    <w:rsid w:val="00650615"/>
    <w:rsid w:val="00650A68"/>
    <w:rsid w:val="006524EC"/>
    <w:rsid w:val="00653B14"/>
    <w:rsid w:val="00655D07"/>
    <w:rsid w:val="00664DFD"/>
    <w:rsid w:val="00666EB4"/>
    <w:rsid w:val="00672D8F"/>
    <w:rsid w:val="00683B50"/>
    <w:rsid w:val="00693C89"/>
    <w:rsid w:val="006946E6"/>
    <w:rsid w:val="00694CEC"/>
    <w:rsid w:val="00694F18"/>
    <w:rsid w:val="006970B0"/>
    <w:rsid w:val="006A1992"/>
    <w:rsid w:val="006A20C7"/>
    <w:rsid w:val="006A3751"/>
    <w:rsid w:val="006A3DF6"/>
    <w:rsid w:val="006A6A5F"/>
    <w:rsid w:val="006B26A1"/>
    <w:rsid w:val="006B5A74"/>
    <w:rsid w:val="006D17B8"/>
    <w:rsid w:val="006D1A09"/>
    <w:rsid w:val="006D27B4"/>
    <w:rsid w:val="006D4B0D"/>
    <w:rsid w:val="006D6C4F"/>
    <w:rsid w:val="006E102F"/>
    <w:rsid w:val="006F10A8"/>
    <w:rsid w:val="006F3EAD"/>
    <w:rsid w:val="006F662A"/>
    <w:rsid w:val="006F7DFA"/>
    <w:rsid w:val="006F7F76"/>
    <w:rsid w:val="00700CE2"/>
    <w:rsid w:val="00701641"/>
    <w:rsid w:val="007026F3"/>
    <w:rsid w:val="00705B66"/>
    <w:rsid w:val="007071C9"/>
    <w:rsid w:val="0071021A"/>
    <w:rsid w:val="00710A1B"/>
    <w:rsid w:val="0071282B"/>
    <w:rsid w:val="00715A1F"/>
    <w:rsid w:val="0071789C"/>
    <w:rsid w:val="00721D59"/>
    <w:rsid w:val="00732FEF"/>
    <w:rsid w:val="0073451B"/>
    <w:rsid w:val="00737C4F"/>
    <w:rsid w:val="007403C7"/>
    <w:rsid w:val="00742C22"/>
    <w:rsid w:val="00742DAD"/>
    <w:rsid w:val="00744353"/>
    <w:rsid w:val="00746D7A"/>
    <w:rsid w:val="007472BB"/>
    <w:rsid w:val="007476DA"/>
    <w:rsid w:val="00750C28"/>
    <w:rsid w:val="007527B0"/>
    <w:rsid w:val="00760B85"/>
    <w:rsid w:val="007621B7"/>
    <w:rsid w:val="0076608C"/>
    <w:rsid w:val="00767BA2"/>
    <w:rsid w:val="00767D76"/>
    <w:rsid w:val="007748BF"/>
    <w:rsid w:val="00774C89"/>
    <w:rsid w:val="00775F70"/>
    <w:rsid w:val="00775FE9"/>
    <w:rsid w:val="0077710B"/>
    <w:rsid w:val="007801B9"/>
    <w:rsid w:val="00780E32"/>
    <w:rsid w:val="00781366"/>
    <w:rsid w:val="00783ABF"/>
    <w:rsid w:val="00790AE8"/>
    <w:rsid w:val="00794B7B"/>
    <w:rsid w:val="00795401"/>
    <w:rsid w:val="007A37B9"/>
    <w:rsid w:val="007A3F5C"/>
    <w:rsid w:val="007A4054"/>
    <w:rsid w:val="007A581A"/>
    <w:rsid w:val="007B0543"/>
    <w:rsid w:val="007B45C9"/>
    <w:rsid w:val="007B5A34"/>
    <w:rsid w:val="007B672B"/>
    <w:rsid w:val="007B7D21"/>
    <w:rsid w:val="007C5222"/>
    <w:rsid w:val="007D0F79"/>
    <w:rsid w:val="007E0360"/>
    <w:rsid w:val="007E1948"/>
    <w:rsid w:val="007E3512"/>
    <w:rsid w:val="007E40EC"/>
    <w:rsid w:val="007E5FD6"/>
    <w:rsid w:val="007E6F92"/>
    <w:rsid w:val="007E793A"/>
    <w:rsid w:val="007E7A6C"/>
    <w:rsid w:val="007F3CB5"/>
    <w:rsid w:val="007F4E4A"/>
    <w:rsid w:val="00803367"/>
    <w:rsid w:val="00805748"/>
    <w:rsid w:val="00806423"/>
    <w:rsid w:val="008135D4"/>
    <w:rsid w:val="008147C5"/>
    <w:rsid w:val="00815C13"/>
    <w:rsid w:val="00816A99"/>
    <w:rsid w:val="008206AE"/>
    <w:rsid w:val="00821380"/>
    <w:rsid w:val="00821FB4"/>
    <w:rsid w:val="0082235F"/>
    <w:rsid w:val="00825FC5"/>
    <w:rsid w:val="008277EC"/>
    <w:rsid w:val="00827D39"/>
    <w:rsid w:val="00833A4B"/>
    <w:rsid w:val="00833D84"/>
    <w:rsid w:val="008357F3"/>
    <w:rsid w:val="00835E59"/>
    <w:rsid w:val="0083739F"/>
    <w:rsid w:val="0084163A"/>
    <w:rsid w:val="00847CC8"/>
    <w:rsid w:val="0085040A"/>
    <w:rsid w:val="0085041E"/>
    <w:rsid w:val="00850EDF"/>
    <w:rsid w:val="008531B5"/>
    <w:rsid w:val="00854D0A"/>
    <w:rsid w:val="00854E4B"/>
    <w:rsid w:val="00857E12"/>
    <w:rsid w:val="00861A17"/>
    <w:rsid w:val="00861DD0"/>
    <w:rsid w:val="00861EFF"/>
    <w:rsid w:val="00864179"/>
    <w:rsid w:val="00873B29"/>
    <w:rsid w:val="008759CB"/>
    <w:rsid w:val="0087699A"/>
    <w:rsid w:val="00880B2E"/>
    <w:rsid w:val="00881D6A"/>
    <w:rsid w:val="0088289F"/>
    <w:rsid w:val="00882B3F"/>
    <w:rsid w:val="008857B6"/>
    <w:rsid w:val="008861D3"/>
    <w:rsid w:val="00890CA9"/>
    <w:rsid w:val="00896005"/>
    <w:rsid w:val="008978FB"/>
    <w:rsid w:val="00897CD1"/>
    <w:rsid w:val="008A0FD5"/>
    <w:rsid w:val="008A3835"/>
    <w:rsid w:val="008A39FC"/>
    <w:rsid w:val="008A4F56"/>
    <w:rsid w:val="008B37F6"/>
    <w:rsid w:val="008B3C8A"/>
    <w:rsid w:val="008B3FD7"/>
    <w:rsid w:val="008B70D2"/>
    <w:rsid w:val="008B75E5"/>
    <w:rsid w:val="008B77D2"/>
    <w:rsid w:val="008C3593"/>
    <w:rsid w:val="008C3F81"/>
    <w:rsid w:val="008C5DE9"/>
    <w:rsid w:val="008D6D04"/>
    <w:rsid w:val="008D771A"/>
    <w:rsid w:val="008D7CA3"/>
    <w:rsid w:val="008E232E"/>
    <w:rsid w:val="008E34E6"/>
    <w:rsid w:val="008F0692"/>
    <w:rsid w:val="008F44D7"/>
    <w:rsid w:val="008F59D4"/>
    <w:rsid w:val="008F63DD"/>
    <w:rsid w:val="00900E69"/>
    <w:rsid w:val="00907C47"/>
    <w:rsid w:val="00914415"/>
    <w:rsid w:val="00914BB7"/>
    <w:rsid w:val="00920F85"/>
    <w:rsid w:val="00922F1F"/>
    <w:rsid w:val="0092380B"/>
    <w:rsid w:val="00925C11"/>
    <w:rsid w:val="00925CAB"/>
    <w:rsid w:val="00926442"/>
    <w:rsid w:val="0093135C"/>
    <w:rsid w:val="0093200A"/>
    <w:rsid w:val="00933B9E"/>
    <w:rsid w:val="009343C2"/>
    <w:rsid w:val="00934B22"/>
    <w:rsid w:val="009352F9"/>
    <w:rsid w:val="0093593C"/>
    <w:rsid w:val="009369C9"/>
    <w:rsid w:val="0093701F"/>
    <w:rsid w:val="009403DD"/>
    <w:rsid w:val="00941325"/>
    <w:rsid w:val="0094257F"/>
    <w:rsid w:val="00942967"/>
    <w:rsid w:val="00942C26"/>
    <w:rsid w:val="00944479"/>
    <w:rsid w:val="00946F57"/>
    <w:rsid w:val="00947EB5"/>
    <w:rsid w:val="00950562"/>
    <w:rsid w:val="00951885"/>
    <w:rsid w:val="00954628"/>
    <w:rsid w:val="0095590D"/>
    <w:rsid w:val="00957A4C"/>
    <w:rsid w:val="009632F2"/>
    <w:rsid w:val="009669DD"/>
    <w:rsid w:val="00966B2A"/>
    <w:rsid w:val="0098278C"/>
    <w:rsid w:val="00985391"/>
    <w:rsid w:val="009859C8"/>
    <w:rsid w:val="0098621C"/>
    <w:rsid w:val="00987E57"/>
    <w:rsid w:val="00990F4E"/>
    <w:rsid w:val="0099253D"/>
    <w:rsid w:val="00995B91"/>
    <w:rsid w:val="0099730E"/>
    <w:rsid w:val="009A10FC"/>
    <w:rsid w:val="009A3937"/>
    <w:rsid w:val="009A43AD"/>
    <w:rsid w:val="009A6C22"/>
    <w:rsid w:val="009A7A3C"/>
    <w:rsid w:val="009A7F26"/>
    <w:rsid w:val="009B30A0"/>
    <w:rsid w:val="009B3865"/>
    <w:rsid w:val="009B3F85"/>
    <w:rsid w:val="009B4047"/>
    <w:rsid w:val="009B6189"/>
    <w:rsid w:val="009C70A7"/>
    <w:rsid w:val="009C7170"/>
    <w:rsid w:val="009D2560"/>
    <w:rsid w:val="009D3CCC"/>
    <w:rsid w:val="009D4B31"/>
    <w:rsid w:val="009E1EE2"/>
    <w:rsid w:val="009E24AD"/>
    <w:rsid w:val="009E4B3F"/>
    <w:rsid w:val="009E6F42"/>
    <w:rsid w:val="009F031F"/>
    <w:rsid w:val="00A03B71"/>
    <w:rsid w:val="00A055F3"/>
    <w:rsid w:val="00A10EED"/>
    <w:rsid w:val="00A110A2"/>
    <w:rsid w:val="00A14709"/>
    <w:rsid w:val="00A20E2F"/>
    <w:rsid w:val="00A22402"/>
    <w:rsid w:val="00A22DE3"/>
    <w:rsid w:val="00A2313F"/>
    <w:rsid w:val="00A23401"/>
    <w:rsid w:val="00A27518"/>
    <w:rsid w:val="00A31D1C"/>
    <w:rsid w:val="00A329F0"/>
    <w:rsid w:val="00A32ADC"/>
    <w:rsid w:val="00A333AA"/>
    <w:rsid w:val="00A33FC4"/>
    <w:rsid w:val="00A3467E"/>
    <w:rsid w:val="00A35238"/>
    <w:rsid w:val="00A362AA"/>
    <w:rsid w:val="00A40E3A"/>
    <w:rsid w:val="00A42DE7"/>
    <w:rsid w:val="00A432BC"/>
    <w:rsid w:val="00A438A1"/>
    <w:rsid w:val="00A47BBA"/>
    <w:rsid w:val="00A566D1"/>
    <w:rsid w:val="00A63D1A"/>
    <w:rsid w:val="00A76AC6"/>
    <w:rsid w:val="00A76B7E"/>
    <w:rsid w:val="00A82537"/>
    <w:rsid w:val="00A834DD"/>
    <w:rsid w:val="00A84D6D"/>
    <w:rsid w:val="00A87828"/>
    <w:rsid w:val="00A90964"/>
    <w:rsid w:val="00A90F9A"/>
    <w:rsid w:val="00AA0851"/>
    <w:rsid w:val="00AA1C41"/>
    <w:rsid w:val="00AA4BCD"/>
    <w:rsid w:val="00AA561C"/>
    <w:rsid w:val="00AA6352"/>
    <w:rsid w:val="00AA695A"/>
    <w:rsid w:val="00AB1C1D"/>
    <w:rsid w:val="00AB79F8"/>
    <w:rsid w:val="00AC1698"/>
    <w:rsid w:val="00AC32CF"/>
    <w:rsid w:val="00AC62ED"/>
    <w:rsid w:val="00AE16C5"/>
    <w:rsid w:val="00AE5B09"/>
    <w:rsid w:val="00AE7BD5"/>
    <w:rsid w:val="00AF338D"/>
    <w:rsid w:val="00AF3F9F"/>
    <w:rsid w:val="00AF62C3"/>
    <w:rsid w:val="00B06629"/>
    <w:rsid w:val="00B1015E"/>
    <w:rsid w:val="00B153EA"/>
    <w:rsid w:val="00B17E64"/>
    <w:rsid w:val="00B21BAB"/>
    <w:rsid w:val="00B24FBB"/>
    <w:rsid w:val="00B269B2"/>
    <w:rsid w:val="00B32FE3"/>
    <w:rsid w:val="00B33670"/>
    <w:rsid w:val="00B33882"/>
    <w:rsid w:val="00B349DA"/>
    <w:rsid w:val="00B353CB"/>
    <w:rsid w:val="00B50CBD"/>
    <w:rsid w:val="00B52232"/>
    <w:rsid w:val="00B54194"/>
    <w:rsid w:val="00B57E27"/>
    <w:rsid w:val="00B63861"/>
    <w:rsid w:val="00B64B41"/>
    <w:rsid w:val="00B67047"/>
    <w:rsid w:val="00B7445F"/>
    <w:rsid w:val="00B75EF6"/>
    <w:rsid w:val="00B81458"/>
    <w:rsid w:val="00B81668"/>
    <w:rsid w:val="00B84155"/>
    <w:rsid w:val="00B84E5E"/>
    <w:rsid w:val="00B902A6"/>
    <w:rsid w:val="00B951CA"/>
    <w:rsid w:val="00BA4922"/>
    <w:rsid w:val="00BA776E"/>
    <w:rsid w:val="00BA7CD7"/>
    <w:rsid w:val="00BB1B33"/>
    <w:rsid w:val="00BB6465"/>
    <w:rsid w:val="00BC0889"/>
    <w:rsid w:val="00BC5532"/>
    <w:rsid w:val="00BC5DF0"/>
    <w:rsid w:val="00BC7874"/>
    <w:rsid w:val="00BD0C68"/>
    <w:rsid w:val="00BD23C8"/>
    <w:rsid w:val="00BD3E42"/>
    <w:rsid w:val="00BD7566"/>
    <w:rsid w:val="00BE03B3"/>
    <w:rsid w:val="00BE1E45"/>
    <w:rsid w:val="00BE4087"/>
    <w:rsid w:val="00BE4A23"/>
    <w:rsid w:val="00BF3514"/>
    <w:rsid w:val="00BF3ADA"/>
    <w:rsid w:val="00BF3E79"/>
    <w:rsid w:val="00BF5122"/>
    <w:rsid w:val="00C0231A"/>
    <w:rsid w:val="00C02C0E"/>
    <w:rsid w:val="00C0639A"/>
    <w:rsid w:val="00C07889"/>
    <w:rsid w:val="00C16737"/>
    <w:rsid w:val="00C1723D"/>
    <w:rsid w:val="00C20D4B"/>
    <w:rsid w:val="00C2202C"/>
    <w:rsid w:val="00C2489A"/>
    <w:rsid w:val="00C24F50"/>
    <w:rsid w:val="00C25BC7"/>
    <w:rsid w:val="00C26D3E"/>
    <w:rsid w:val="00C27717"/>
    <w:rsid w:val="00C31109"/>
    <w:rsid w:val="00C319FC"/>
    <w:rsid w:val="00C33627"/>
    <w:rsid w:val="00C33FCE"/>
    <w:rsid w:val="00C36682"/>
    <w:rsid w:val="00C41505"/>
    <w:rsid w:val="00C443FC"/>
    <w:rsid w:val="00C44CCD"/>
    <w:rsid w:val="00C47794"/>
    <w:rsid w:val="00C47B86"/>
    <w:rsid w:val="00C511F6"/>
    <w:rsid w:val="00C524CE"/>
    <w:rsid w:val="00C54790"/>
    <w:rsid w:val="00C604A2"/>
    <w:rsid w:val="00C654D9"/>
    <w:rsid w:val="00C67424"/>
    <w:rsid w:val="00C76E9A"/>
    <w:rsid w:val="00C82475"/>
    <w:rsid w:val="00C8540F"/>
    <w:rsid w:val="00C8625B"/>
    <w:rsid w:val="00C86B13"/>
    <w:rsid w:val="00C87420"/>
    <w:rsid w:val="00C90426"/>
    <w:rsid w:val="00C92F6C"/>
    <w:rsid w:val="00C9527E"/>
    <w:rsid w:val="00C966B8"/>
    <w:rsid w:val="00C971C2"/>
    <w:rsid w:val="00CA150B"/>
    <w:rsid w:val="00CA49DF"/>
    <w:rsid w:val="00CA527D"/>
    <w:rsid w:val="00CA73B6"/>
    <w:rsid w:val="00CB4BA1"/>
    <w:rsid w:val="00CB642E"/>
    <w:rsid w:val="00CB6A45"/>
    <w:rsid w:val="00CC1E4A"/>
    <w:rsid w:val="00CC7EF7"/>
    <w:rsid w:val="00CD0134"/>
    <w:rsid w:val="00CD17DC"/>
    <w:rsid w:val="00CD5BBB"/>
    <w:rsid w:val="00CE08BC"/>
    <w:rsid w:val="00CE0C4E"/>
    <w:rsid w:val="00CE172D"/>
    <w:rsid w:val="00CE2A29"/>
    <w:rsid w:val="00CE4B64"/>
    <w:rsid w:val="00CE586E"/>
    <w:rsid w:val="00CF20FA"/>
    <w:rsid w:val="00CF2F27"/>
    <w:rsid w:val="00CF65C7"/>
    <w:rsid w:val="00D00B4C"/>
    <w:rsid w:val="00D011A7"/>
    <w:rsid w:val="00D01329"/>
    <w:rsid w:val="00D062CA"/>
    <w:rsid w:val="00D06906"/>
    <w:rsid w:val="00D10D1D"/>
    <w:rsid w:val="00D160D3"/>
    <w:rsid w:val="00D16C0B"/>
    <w:rsid w:val="00D17431"/>
    <w:rsid w:val="00D17A00"/>
    <w:rsid w:val="00D2093B"/>
    <w:rsid w:val="00D20E83"/>
    <w:rsid w:val="00D22B37"/>
    <w:rsid w:val="00D238C1"/>
    <w:rsid w:val="00D23A6C"/>
    <w:rsid w:val="00D24E37"/>
    <w:rsid w:val="00D30499"/>
    <w:rsid w:val="00D31089"/>
    <w:rsid w:val="00D339E3"/>
    <w:rsid w:val="00D340F9"/>
    <w:rsid w:val="00D3654F"/>
    <w:rsid w:val="00D4098A"/>
    <w:rsid w:val="00D42D97"/>
    <w:rsid w:val="00D43139"/>
    <w:rsid w:val="00D44624"/>
    <w:rsid w:val="00D44786"/>
    <w:rsid w:val="00D44F37"/>
    <w:rsid w:val="00D45220"/>
    <w:rsid w:val="00D45989"/>
    <w:rsid w:val="00D46846"/>
    <w:rsid w:val="00D474D0"/>
    <w:rsid w:val="00D5347D"/>
    <w:rsid w:val="00D5402D"/>
    <w:rsid w:val="00D60361"/>
    <w:rsid w:val="00D608BE"/>
    <w:rsid w:val="00D60927"/>
    <w:rsid w:val="00D60AB6"/>
    <w:rsid w:val="00D628CA"/>
    <w:rsid w:val="00D62C5B"/>
    <w:rsid w:val="00D64575"/>
    <w:rsid w:val="00D649AF"/>
    <w:rsid w:val="00D64CF1"/>
    <w:rsid w:val="00D711CD"/>
    <w:rsid w:val="00D7266C"/>
    <w:rsid w:val="00D80A40"/>
    <w:rsid w:val="00D822F3"/>
    <w:rsid w:val="00D87892"/>
    <w:rsid w:val="00D90F72"/>
    <w:rsid w:val="00D913E5"/>
    <w:rsid w:val="00D95397"/>
    <w:rsid w:val="00D95D80"/>
    <w:rsid w:val="00D968CC"/>
    <w:rsid w:val="00DA4743"/>
    <w:rsid w:val="00DA6F2E"/>
    <w:rsid w:val="00DA7F3C"/>
    <w:rsid w:val="00DB1BB8"/>
    <w:rsid w:val="00DB26FC"/>
    <w:rsid w:val="00DB3E89"/>
    <w:rsid w:val="00DB7C36"/>
    <w:rsid w:val="00DC0C82"/>
    <w:rsid w:val="00DC311A"/>
    <w:rsid w:val="00DC4A6E"/>
    <w:rsid w:val="00DC7031"/>
    <w:rsid w:val="00DD0332"/>
    <w:rsid w:val="00DD0DD0"/>
    <w:rsid w:val="00DD1D3B"/>
    <w:rsid w:val="00DD3C8B"/>
    <w:rsid w:val="00DD52AB"/>
    <w:rsid w:val="00DE16FC"/>
    <w:rsid w:val="00DE4F8B"/>
    <w:rsid w:val="00DF05DB"/>
    <w:rsid w:val="00DF1D23"/>
    <w:rsid w:val="00DF365C"/>
    <w:rsid w:val="00DF3E14"/>
    <w:rsid w:val="00DF568C"/>
    <w:rsid w:val="00E0013F"/>
    <w:rsid w:val="00E0116F"/>
    <w:rsid w:val="00E02AAE"/>
    <w:rsid w:val="00E0665B"/>
    <w:rsid w:val="00E06A5A"/>
    <w:rsid w:val="00E12021"/>
    <w:rsid w:val="00E16D34"/>
    <w:rsid w:val="00E21C1A"/>
    <w:rsid w:val="00E222FF"/>
    <w:rsid w:val="00E27340"/>
    <w:rsid w:val="00E27A4D"/>
    <w:rsid w:val="00E338F7"/>
    <w:rsid w:val="00E33DCF"/>
    <w:rsid w:val="00E36D03"/>
    <w:rsid w:val="00E37911"/>
    <w:rsid w:val="00E45846"/>
    <w:rsid w:val="00E51CBD"/>
    <w:rsid w:val="00E54009"/>
    <w:rsid w:val="00E65D5E"/>
    <w:rsid w:val="00E66793"/>
    <w:rsid w:val="00E66BE4"/>
    <w:rsid w:val="00E707AE"/>
    <w:rsid w:val="00E737D6"/>
    <w:rsid w:val="00E764EE"/>
    <w:rsid w:val="00E7718D"/>
    <w:rsid w:val="00E774F0"/>
    <w:rsid w:val="00E802C4"/>
    <w:rsid w:val="00E81548"/>
    <w:rsid w:val="00E829F0"/>
    <w:rsid w:val="00E85B49"/>
    <w:rsid w:val="00E9239C"/>
    <w:rsid w:val="00E97032"/>
    <w:rsid w:val="00EA102B"/>
    <w:rsid w:val="00EA16BC"/>
    <w:rsid w:val="00EA56B0"/>
    <w:rsid w:val="00EA79EE"/>
    <w:rsid w:val="00EB0C2E"/>
    <w:rsid w:val="00EB1E4B"/>
    <w:rsid w:val="00EB20E4"/>
    <w:rsid w:val="00EB60E5"/>
    <w:rsid w:val="00EC4076"/>
    <w:rsid w:val="00EC42F2"/>
    <w:rsid w:val="00EC6798"/>
    <w:rsid w:val="00ED1ABC"/>
    <w:rsid w:val="00ED2A1F"/>
    <w:rsid w:val="00ED40B2"/>
    <w:rsid w:val="00ED418A"/>
    <w:rsid w:val="00EE13DD"/>
    <w:rsid w:val="00EE308C"/>
    <w:rsid w:val="00EE54AF"/>
    <w:rsid w:val="00EE62B9"/>
    <w:rsid w:val="00EF034D"/>
    <w:rsid w:val="00EF2B29"/>
    <w:rsid w:val="00EF363B"/>
    <w:rsid w:val="00EF5467"/>
    <w:rsid w:val="00EF68CE"/>
    <w:rsid w:val="00F01C5E"/>
    <w:rsid w:val="00F06896"/>
    <w:rsid w:val="00F12C2E"/>
    <w:rsid w:val="00F1334D"/>
    <w:rsid w:val="00F13F24"/>
    <w:rsid w:val="00F2121D"/>
    <w:rsid w:val="00F21FFE"/>
    <w:rsid w:val="00F3029F"/>
    <w:rsid w:val="00F305DC"/>
    <w:rsid w:val="00F30A98"/>
    <w:rsid w:val="00F33171"/>
    <w:rsid w:val="00F40421"/>
    <w:rsid w:val="00F429A4"/>
    <w:rsid w:val="00F42E19"/>
    <w:rsid w:val="00F42EC4"/>
    <w:rsid w:val="00F437B9"/>
    <w:rsid w:val="00F46715"/>
    <w:rsid w:val="00F52A8C"/>
    <w:rsid w:val="00F60380"/>
    <w:rsid w:val="00F63C11"/>
    <w:rsid w:val="00F661C7"/>
    <w:rsid w:val="00F66DB6"/>
    <w:rsid w:val="00F66F8E"/>
    <w:rsid w:val="00F714CE"/>
    <w:rsid w:val="00F72A57"/>
    <w:rsid w:val="00F73E50"/>
    <w:rsid w:val="00F74721"/>
    <w:rsid w:val="00F77F18"/>
    <w:rsid w:val="00F81A7B"/>
    <w:rsid w:val="00F83797"/>
    <w:rsid w:val="00F86D85"/>
    <w:rsid w:val="00F90486"/>
    <w:rsid w:val="00F915B0"/>
    <w:rsid w:val="00F91FC7"/>
    <w:rsid w:val="00F92D7E"/>
    <w:rsid w:val="00F97361"/>
    <w:rsid w:val="00F97F09"/>
    <w:rsid w:val="00FA25D7"/>
    <w:rsid w:val="00FB2013"/>
    <w:rsid w:val="00FB2018"/>
    <w:rsid w:val="00FB4C66"/>
    <w:rsid w:val="00FC1033"/>
    <w:rsid w:val="00FC334B"/>
    <w:rsid w:val="00FC58B5"/>
    <w:rsid w:val="00FC6715"/>
    <w:rsid w:val="00FD20B7"/>
    <w:rsid w:val="00FD4CFB"/>
    <w:rsid w:val="00FE3769"/>
    <w:rsid w:val="00FE5F66"/>
    <w:rsid w:val="00FE605D"/>
    <w:rsid w:val="00FF4E8C"/>
    <w:rsid w:val="00FF5752"/>
    <w:rsid w:val="00FF6DED"/>
    <w:rsid w:val="01F4DFCE"/>
    <w:rsid w:val="0390B02F"/>
    <w:rsid w:val="04494201"/>
    <w:rsid w:val="09D7C0DA"/>
    <w:rsid w:val="0A26D165"/>
    <w:rsid w:val="0C65A2E4"/>
    <w:rsid w:val="0D0C1D1C"/>
    <w:rsid w:val="0D5D2E77"/>
    <w:rsid w:val="0F67DC53"/>
    <w:rsid w:val="12E79767"/>
    <w:rsid w:val="149F1D0B"/>
    <w:rsid w:val="14BEEC3E"/>
    <w:rsid w:val="16E37B8D"/>
    <w:rsid w:val="182A6B68"/>
    <w:rsid w:val="1BE66C3F"/>
    <w:rsid w:val="1C840B15"/>
    <w:rsid w:val="1D823CA0"/>
    <w:rsid w:val="1E4CA627"/>
    <w:rsid w:val="21AA8FB7"/>
    <w:rsid w:val="21BA71CA"/>
    <w:rsid w:val="22679256"/>
    <w:rsid w:val="235A6D85"/>
    <w:rsid w:val="23ADFB29"/>
    <w:rsid w:val="2D4B70BE"/>
    <w:rsid w:val="2E7296A1"/>
    <w:rsid w:val="2EA076C1"/>
    <w:rsid w:val="308CD4A6"/>
    <w:rsid w:val="3207D231"/>
    <w:rsid w:val="335ABF87"/>
    <w:rsid w:val="38A77573"/>
    <w:rsid w:val="3CE183AE"/>
    <w:rsid w:val="3E6AEB34"/>
    <w:rsid w:val="3F1DB55F"/>
    <w:rsid w:val="3F97DE0C"/>
    <w:rsid w:val="44C3623E"/>
    <w:rsid w:val="44CCF26C"/>
    <w:rsid w:val="4533375B"/>
    <w:rsid w:val="455F4EAF"/>
    <w:rsid w:val="45E48AEA"/>
    <w:rsid w:val="46E83912"/>
    <w:rsid w:val="49EF9FFE"/>
    <w:rsid w:val="4AD3E7C8"/>
    <w:rsid w:val="4AE2BAC6"/>
    <w:rsid w:val="4DF2602D"/>
    <w:rsid w:val="512A00EF"/>
    <w:rsid w:val="5834EA03"/>
    <w:rsid w:val="5DD5BB1D"/>
    <w:rsid w:val="610BAC1F"/>
    <w:rsid w:val="616280C0"/>
    <w:rsid w:val="6252E05A"/>
    <w:rsid w:val="630F44E6"/>
    <w:rsid w:val="647FB301"/>
    <w:rsid w:val="6708A844"/>
    <w:rsid w:val="69532424"/>
    <w:rsid w:val="6A328869"/>
    <w:rsid w:val="6C1501C1"/>
    <w:rsid w:val="6CFAE7FB"/>
    <w:rsid w:val="6D9AA71A"/>
    <w:rsid w:val="6EA09E43"/>
    <w:rsid w:val="704369A6"/>
    <w:rsid w:val="737D0B5C"/>
    <w:rsid w:val="739AEDE9"/>
    <w:rsid w:val="78A0AFD8"/>
    <w:rsid w:val="7A4DCD70"/>
    <w:rsid w:val="7B0AF965"/>
    <w:rsid w:val="7B9485A2"/>
    <w:rsid w:val="7D8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83E72"/>
  <w15:docId w15:val="{E00CAB22-96C8-4ECC-886B-2F691507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6138"/>
  </w:style>
  <w:style w:type="paragraph" w:styleId="Heading1">
    <w:name w:val="heading 1"/>
    <w:basedOn w:val="Normal"/>
    <w:next w:val="Normal"/>
    <w:link w:val="Heading1Char"/>
    <w:uiPriority w:val="9"/>
    <w:qFormat/>
    <w:rsid w:val="008D7CA3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79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5D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8D7CA3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112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60D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60D3"/>
  </w:style>
  <w:style w:type="paragraph" w:styleId="Footer">
    <w:name w:val="footer"/>
    <w:basedOn w:val="Normal"/>
    <w:link w:val="FooterChar"/>
    <w:uiPriority w:val="99"/>
    <w:unhideWhenUsed/>
    <w:rsid w:val="00D160D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60D3"/>
  </w:style>
  <w:style w:type="paragraph" w:styleId="Default" w:customStyle="1">
    <w:name w:val="Default"/>
    <w:rsid w:val="004648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6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2E19"/>
    <w:pPr>
      <w:spacing w:after="160" w:line="259" w:lineRule="auto"/>
      <w:ind w:left="720"/>
      <w:contextualSpacing/>
    </w:pPr>
  </w:style>
  <w:style w:type="paragraph" w:styleId="xmsonormal" w:customStyle="1">
    <w:name w:val="x_msonormal"/>
    <w:basedOn w:val="Normal"/>
    <w:rsid w:val="00F42E19"/>
    <w:pPr>
      <w:spacing w:after="0" w:line="240" w:lineRule="auto"/>
    </w:pPr>
    <w:rPr>
      <w:rFonts w:ascii="Calibri" w:hAnsi="Calibri" w:cs="Calibri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C3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F8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C3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C3F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tafesa.edu.au/regency-international-centre/regency-restaurants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89766AFE6BE4CB5E983CAB75AADD8" ma:contentTypeVersion="17" ma:contentTypeDescription="Create a new document." ma:contentTypeScope="" ma:versionID="1608876e603f354bae7cc3a56e59f628">
  <xsd:schema xmlns:xsd="http://www.w3.org/2001/XMLSchema" xmlns:xs="http://www.w3.org/2001/XMLSchema" xmlns:p="http://schemas.microsoft.com/office/2006/metadata/properties" xmlns:ns2="a2775d9a-fabe-4539-a352-5b06e5af4006" xmlns:ns3="82789cf8-027c-46d3-b219-30c35fe73c12" targetNamespace="http://schemas.microsoft.com/office/2006/metadata/properties" ma:root="true" ma:fieldsID="ca7840006bba5f9a0730c51fdedac66f" ns2:_="" ns3:_="">
    <xsd:import namespace="a2775d9a-fabe-4539-a352-5b06e5af4006"/>
    <xsd:import namespace="82789cf8-027c-46d3-b219-30c35fe73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75d9a-fabe-4539-a352-5b06e5af4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281e1bc-cfd4-46d5-80cf-6a32f6676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89cf8-027c-46d3-b219-30c35fe73c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d78243-c75f-48f5-bef5-2b989bd1f632}" ma:internalName="TaxCatchAll" ma:showField="CatchAllData" ma:web="82789cf8-027c-46d3-b219-30c35fe73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789cf8-027c-46d3-b219-30c35fe73c12" xsi:nil="true"/>
    <lcf76f155ced4ddcb4097134ff3c332f xmlns="a2775d9a-fabe-4539-a352-5b06e5af4006">
      <Terms xmlns="http://schemas.microsoft.com/office/infopath/2007/PartnerControls"/>
    </lcf76f155ced4ddcb4097134ff3c332f>
    <SharedWithUsers xmlns="82789cf8-027c-46d3-b219-30c35fe73c12">
      <UserInfo>
        <DisplayName>Tammie Ball</DisplayName>
        <AccountId>49</AccountId>
        <AccountType/>
      </UserInfo>
      <UserInfo>
        <DisplayName>Manoj Ranasoma</DisplayName>
        <AccountId>60</AccountId>
        <AccountType/>
      </UserInfo>
      <UserInfo>
        <DisplayName>Tania Tauakume</DisplayName>
        <AccountId>61</AccountId>
        <AccountType/>
      </UserInfo>
      <UserInfo>
        <DisplayName>Alan Holroyd</DisplayName>
        <AccountId>75</AccountId>
        <AccountType/>
      </UserInfo>
      <UserInfo>
        <DisplayName>Maria Kalamboyas</DisplayName>
        <AccountId>79</AccountId>
        <AccountType/>
      </UserInfo>
      <UserInfo>
        <DisplayName>Cindy Enge</DisplayName>
        <AccountId>80</AccountId>
        <AccountType/>
      </UserInfo>
      <UserInfo>
        <DisplayName>Tristan Reynolds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C1CA14-12FC-4A45-BBEE-8159E2782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75d9a-fabe-4539-a352-5b06e5af4006"/>
    <ds:schemaRef ds:uri="82789cf8-027c-46d3-b219-30c35fe73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BF3E2-3D24-4B22-A85B-5CE1CDCECD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82435-67CB-4E8C-BCBA-3F73207F3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06332-A089-4841-8CAF-3F78E3EDE0C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82789cf8-027c-46d3-b219-30c35fe73c12"/>
    <ds:schemaRef ds:uri="http://schemas.openxmlformats.org/package/2006/metadata/core-properties"/>
    <ds:schemaRef ds:uri="http://purl.org/dc/terms/"/>
    <ds:schemaRef ds:uri="a2775d9a-fabe-4539-a352-5b06e5af400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cadccb89-6645-4547-a418-b9839adf4510}" enabled="1" method="Standard" siteId="{6f40af2a-bd43-4f5f-b217-f5448356ea1e}" contentBits="1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DFEEST TAFESA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 McGowan</dc:creator>
  <keywords/>
  <lastModifiedBy>Daryl Hocking</lastModifiedBy>
  <revision>36</revision>
  <lastPrinted>2025-04-01T17:35:00.0000000Z</lastPrinted>
  <dcterms:created xsi:type="dcterms:W3CDTF">2024-08-29T18:08:00.0000000Z</dcterms:created>
  <dcterms:modified xsi:type="dcterms:W3CDTF">2025-04-03T01:45:56.9572029Z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0x010100A1589766AFE6BE4CB5E983CAB75AADD8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4,5,6</vt:lpwstr>
  </property>
  <property fmtid="{D5CDD505-2E9C-101B-9397-08002B2CF9AE}" pid="5" name="ClassificationContentMarkingHeaderFontProps">
    <vt:lpwstr>#ff0000,14,Calibri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cadccb89-6645-4547-a418-b9839adf4510_Enabled">
    <vt:lpwstr>true</vt:lpwstr>
  </property>
  <property fmtid="{D5CDD505-2E9C-101B-9397-08002B2CF9AE}" pid="8" name="MSIP_Label_cadccb89-6645-4547-a418-b9839adf4510_SetDate">
    <vt:lpwstr>2023-08-30T01:43:53Z</vt:lpwstr>
  </property>
  <property fmtid="{D5CDD505-2E9C-101B-9397-08002B2CF9AE}" pid="9" name="MSIP_Label_cadccb89-6645-4547-a418-b9839adf4510_Method">
    <vt:lpwstr>Standard</vt:lpwstr>
  </property>
  <property fmtid="{D5CDD505-2E9C-101B-9397-08002B2CF9AE}" pid="10" name="MSIP_Label_cadccb89-6645-4547-a418-b9839adf4510_Name">
    <vt:lpwstr>official</vt:lpwstr>
  </property>
  <property fmtid="{D5CDD505-2E9C-101B-9397-08002B2CF9AE}" pid="11" name="MSIP_Label_cadccb89-6645-4547-a418-b9839adf4510_SiteId">
    <vt:lpwstr>6f40af2a-bd43-4f5f-b217-f5448356ea1e</vt:lpwstr>
  </property>
  <property fmtid="{D5CDD505-2E9C-101B-9397-08002B2CF9AE}" pid="12" name="MSIP_Label_cadccb89-6645-4547-a418-b9839adf4510_ActionId">
    <vt:lpwstr>0f2223db-f4a2-404c-bf77-c7be65642075</vt:lpwstr>
  </property>
  <property fmtid="{D5CDD505-2E9C-101B-9397-08002B2CF9AE}" pid="13" name="MSIP_Label_cadccb89-6645-4547-a418-b9839adf4510_ContentBits">
    <vt:lpwstr>1</vt:lpwstr>
  </property>
</Properties>
</file>